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781630" w:rsidRPr="0020502C" w:rsidTr="00A24F35">
        <w:trPr>
          <w:trHeight w:val="1475"/>
        </w:trPr>
        <w:tc>
          <w:tcPr>
            <w:tcW w:w="9316" w:type="dxa"/>
            <w:shd w:val="clear" w:color="auto" w:fill="auto"/>
          </w:tcPr>
          <w:p w:rsidR="00FA359C" w:rsidRPr="0020502C" w:rsidRDefault="00DE70EB" w:rsidP="00A24F35">
            <w:pPr>
              <w:pStyle w:val="a8"/>
              <w:spacing w:line="240" w:lineRule="auto"/>
              <w:jc w:val="center"/>
              <w:rPr>
                <w:color w:val="000000" w:themeColor="text1"/>
              </w:rPr>
            </w:pPr>
            <w:r w:rsidRPr="0020502C">
              <w:rPr>
                <w:noProof/>
                <w:color w:val="000000" w:themeColor="text1"/>
              </w:rPr>
              <w:drawing>
                <wp:inline distT="0" distB="0" distL="0" distR="0">
                  <wp:extent cx="857885" cy="4533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885" cy="453390"/>
                          </a:xfrm>
                          <a:prstGeom prst="rect">
                            <a:avLst/>
                          </a:prstGeom>
                          <a:solidFill>
                            <a:srgbClr val="FFFFFF"/>
                          </a:solidFill>
                          <a:ln>
                            <a:noFill/>
                          </a:ln>
                        </pic:spPr>
                      </pic:pic>
                    </a:graphicData>
                  </a:graphic>
                </wp:inline>
              </w:drawing>
            </w:r>
          </w:p>
          <w:p w:rsidR="00A24F35" w:rsidRPr="0020502C" w:rsidRDefault="00FA359C" w:rsidP="00E95BDA">
            <w:pPr>
              <w:rPr>
                <w:b/>
                <w:color w:val="000000" w:themeColor="text1"/>
                <w:sz w:val="36"/>
                <w:szCs w:val="36"/>
              </w:rPr>
            </w:pPr>
            <w:r w:rsidRPr="0020502C">
              <w:rPr>
                <w:b/>
                <w:color w:val="000000" w:themeColor="text1"/>
                <w:sz w:val="36"/>
                <w:szCs w:val="36"/>
              </w:rPr>
              <w:t xml:space="preserve"> </w:t>
            </w:r>
          </w:p>
          <w:p w:rsidR="00FA359C" w:rsidRPr="0020502C" w:rsidRDefault="001E17CA" w:rsidP="00E95BDA">
            <w:pPr>
              <w:jc w:val="center"/>
              <w:rPr>
                <w:b/>
                <w:color w:val="000000" w:themeColor="text1"/>
                <w:sz w:val="32"/>
                <w:szCs w:val="32"/>
                <w:lang w:val="en-US"/>
              </w:rPr>
            </w:pPr>
            <w:r w:rsidRPr="0020502C">
              <w:rPr>
                <w:b/>
                <w:color w:val="000000" w:themeColor="text1"/>
                <w:sz w:val="32"/>
                <w:szCs w:val="32"/>
              </w:rPr>
              <w:t xml:space="preserve">ООО «ПК </w:t>
            </w:r>
            <w:r w:rsidR="00E95BDA" w:rsidRPr="0020502C">
              <w:rPr>
                <w:b/>
                <w:color w:val="000000" w:themeColor="text1"/>
                <w:sz w:val="32"/>
                <w:szCs w:val="32"/>
              </w:rPr>
              <w:t>ГЕО»</w:t>
            </w:r>
          </w:p>
          <w:p w:rsidR="00FA359C" w:rsidRPr="0020502C" w:rsidRDefault="00FA359C" w:rsidP="00A24F35">
            <w:pPr>
              <w:pStyle w:val="a8"/>
              <w:tabs>
                <w:tab w:val="right" w:pos="9100"/>
              </w:tabs>
              <w:spacing w:line="240" w:lineRule="auto"/>
              <w:rPr>
                <w:color w:val="000000" w:themeColor="text1"/>
                <w:sz w:val="18"/>
              </w:rPr>
            </w:pPr>
          </w:p>
        </w:tc>
      </w:tr>
      <w:tr w:rsidR="00781630" w:rsidRPr="0020502C" w:rsidTr="00A24F35">
        <w:trPr>
          <w:trHeight w:val="12075"/>
        </w:trPr>
        <w:tc>
          <w:tcPr>
            <w:tcW w:w="9316" w:type="dxa"/>
            <w:shd w:val="clear" w:color="auto" w:fill="auto"/>
          </w:tcPr>
          <w:p w:rsidR="00A24F35" w:rsidRPr="0020502C" w:rsidRDefault="00A24F35" w:rsidP="00A24F35">
            <w:pPr>
              <w:pStyle w:val="a8"/>
              <w:spacing w:line="240" w:lineRule="auto"/>
              <w:jc w:val="right"/>
              <w:rPr>
                <w:b/>
                <w:i/>
                <w:color w:val="000000" w:themeColor="text1"/>
                <w:sz w:val="22"/>
                <w:szCs w:val="22"/>
              </w:rPr>
            </w:pPr>
          </w:p>
          <w:p w:rsidR="00A24F35" w:rsidRPr="0020502C" w:rsidRDefault="00A24F35" w:rsidP="00A24F35">
            <w:pPr>
              <w:pStyle w:val="a8"/>
              <w:spacing w:line="240" w:lineRule="auto"/>
              <w:jc w:val="right"/>
              <w:rPr>
                <w:b/>
                <w:i/>
                <w:color w:val="000000" w:themeColor="text1"/>
                <w:sz w:val="22"/>
                <w:szCs w:val="22"/>
              </w:rPr>
            </w:pPr>
          </w:p>
          <w:p w:rsidR="00A24F35" w:rsidRPr="0020502C" w:rsidRDefault="00A24F35" w:rsidP="00A24F35">
            <w:pPr>
              <w:pStyle w:val="a8"/>
              <w:spacing w:line="240" w:lineRule="auto"/>
              <w:jc w:val="right"/>
              <w:rPr>
                <w:b/>
                <w:i/>
                <w:color w:val="000000" w:themeColor="text1"/>
                <w:sz w:val="22"/>
                <w:szCs w:val="22"/>
              </w:rPr>
            </w:pPr>
          </w:p>
          <w:p w:rsidR="00A24F35" w:rsidRPr="0020502C" w:rsidRDefault="00A24F35" w:rsidP="00A24F35">
            <w:pPr>
              <w:pStyle w:val="a8"/>
              <w:spacing w:line="240" w:lineRule="auto"/>
              <w:jc w:val="right"/>
              <w:rPr>
                <w:b/>
                <w:i/>
                <w:color w:val="000000" w:themeColor="text1"/>
                <w:sz w:val="22"/>
                <w:szCs w:val="22"/>
              </w:rPr>
            </w:pPr>
          </w:p>
          <w:p w:rsidR="00A24F35" w:rsidRPr="0020502C" w:rsidRDefault="00A24F35" w:rsidP="00A24F35">
            <w:pPr>
              <w:pStyle w:val="a8"/>
              <w:spacing w:line="240" w:lineRule="auto"/>
              <w:jc w:val="right"/>
              <w:rPr>
                <w:b/>
                <w:i/>
                <w:color w:val="000000" w:themeColor="text1"/>
                <w:sz w:val="22"/>
                <w:szCs w:val="22"/>
              </w:rPr>
            </w:pPr>
          </w:p>
          <w:p w:rsidR="00A24F35" w:rsidRPr="0020502C" w:rsidRDefault="00A24F35" w:rsidP="00A24F35">
            <w:pPr>
              <w:pStyle w:val="a8"/>
              <w:spacing w:line="240" w:lineRule="auto"/>
              <w:jc w:val="right"/>
              <w:rPr>
                <w:b/>
                <w:i/>
                <w:color w:val="000000" w:themeColor="text1"/>
                <w:sz w:val="22"/>
                <w:szCs w:val="22"/>
              </w:rPr>
            </w:pPr>
          </w:p>
          <w:p w:rsidR="00781630" w:rsidRPr="0020502C" w:rsidRDefault="00781630" w:rsidP="00781630">
            <w:pPr>
              <w:jc w:val="right"/>
              <w:rPr>
                <w:color w:val="000000" w:themeColor="text1"/>
              </w:rPr>
            </w:pPr>
            <w:r w:rsidRPr="0020502C">
              <w:rPr>
                <w:color w:val="000000" w:themeColor="text1"/>
              </w:rPr>
              <w:t>Муниципальный контракт № 13/23</w:t>
            </w:r>
          </w:p>
          <w:p w:rsidR="00781630" w:rsidRPr="0020502C" w:rsidRDefault="00781630" w:rsidP="00781630">
            <w:pPr>
              <w:jc w:val="right"/>
              <w:rPr>
                <w:color w:val="000000" w:themeColor="text1"/>
                <w:sz w:val="26"/>
                <w:szCs w:val="26"/>
              </w:rPr>
            </w:pPr>
            <w:r w:rsidRPr="0020502C">
              <w:rPr>
                <w:color w:val="000000" w:themeColor="text1"/>
              </w:rPr>
              <w:t>от 15 мая 2023 г.</w:t>
            </w:r>
          </w:p>
          <w:p w:rsidR="00781630" w:rsidRPr="0020502C" w:rsidRDefault="00781630" w:rsidP="00781630">
            <w:pPr>
              <w:spacing w:after="120"/>
              <w:jc w:val="center"/>
              <w:rPr>
                <w:b/>
                <w:i/>
                <w:color w:val="000000" w:themeColor="text1"/>
                <w:sz w:val="26"/>
                <w:szCs w:val="26"/>
              </w:rPr>
            </w:pPr>
          </w:p>
          <w:p w:rsidR="00781630" w:rsidRPr="0020502C" w:rsidRDefault="00781630" w:rsidP="00781630">
            <w:pPr>
              <w:pStyle w:val="200"/>
              <w:rPr>
                <w:i/>
                <w:color w:val="000000" w:themeColor="text1"/>
              </w:rPr>
            </w:pPr>
          </w:p>
          <w:p w:rsidR="00781630" w:rsidRPr="0020502C" w:rsidRDefault="00781630" w:rsidP="00781630">
            <w:pPr>
              <w:pStyle w:val="200"/>
              <w:rPr>
                <w:color w:val="000000" w:themeColor="text1"/>
              </w:rPr>
            </w:pPr>
            <w:r w:rsidRPr="0020502C">
              <w:rPr>
                <w:color w:val="000000" w:themeColor="text1"/>
              </w:rPr>
              <w:t>Внесение изменений и дополнений                                      в Генеральный план</w:t>
            </w:r>
          </w:p>
          <w:p w:rsidR="00781630" w:rsidRPr="0020502C" w:rsidRDefault="00781630" w:rsidP="00781630">
            <w:pPr>
              <w:pStyle w:val="200"/>
              <w:rPr>
                <w:color w:val="000000" w:themeColor="text1"/>
              </w:rPr>
            </w:pPr>
            <w:r w:rsidRPr="0020502C">
              <w:rPr>
                <w:color w:val="000000" w:themeColor="text1"/>
              </w:rPr>
              <w:t>муниципального образования</w:t>
            </w:r>
          </w:p>
          <w:p w:rsidR="00781630" w:rsidRPr="0020502C" w:rsidRDefault="00781630" w:rsidP="00781630">
            <w:pPr>
              <w:pStyle w:val="a8"/>
              <w:spacing w:line="240" w:lineRule="auto"/>
              <w:jc w:val="center"/>
              <w:rPr>
                <w:b/>
                <w:color w:val="000000" w:themeColor="text1"/>
                <w:sz w:val="40"/>
                <w:szCs w:val="40"/>
              </w:rPr>
            </w:pPr>
            <w:r w:rsidRPr="0020502C">
              <w:rPr>
                <w:b/>
                <w:color w:val="000000" w:themeColor="text1"/>
                <w:sz w:val="40"/>
                <w:szCs w:val="40"/>
              </w:rPr>
              <w:t>«Сельское поселение</w:t>
            </w:r>
            <w:r w:rsidRPr="0020502C">
              <w:rPr>
                <w:color w:val="000000" w:themeColor="text1"/>
                <w:sz w:val="28"/>
              </w:rPr>
              <w:t xml:space="preserve"> </w:t>
            </w:r>
            <w:r w:rsidRPr="0020502C">
              <w:rPr>
                <w:b/>
                <w:color w:val="000000" w:themeColor="text1"/>
                <w:sz w:val="40"/>
                <w:szCs w:val="40"/>
              </w:rPr>
              <w:t>«Деревня Гавриловка»</w:t>
            </w:r>
          </w:p>
          <w:p w:rsidR="00781630" w:rsidRPr="0020502C" w:rsidRDefault="00781630" w:rsidP="00781630">
            <w:pPr>
              <w:pStyle w:val="a8"/>
              <w:spacing w:line="240" w:lineRule="auto"/>
              <w:jc w:val="center"/>
              <w:rPr>
                <w:b/>
                <w:color w:val="000000" w:themeColor="text1"/>
                <w:sz w:val="40"/>
                <w:szCs w:val="40"/>
              </w:rPr>
            </w:pPr>
            <w:r w:rsidRPr="0020502C">
              <w:rPr>
                <w:b/>
                <w:color w:val="000000" w:themeColor="text1"/>
                <w:sz w:val="40"/>
                <w:szCs w:val="40"/>
              </w:rPr>
              <w:t>Кировского района</w:t>
            </w:r>
          </w:p>
          <w:p w:rsidR="00781630" w:rsidRPr="0020502C" w:rsidRDefault="00781630" w:rsidP="00781630">
            <w:pPr>
              <w:pStyle w:val="200"/>
              <w:rPr>
                <w:color w:val="000000" w:themeColor="text1"/>
              </w:rPr>
            </w:pPr>
            <w:r w:rsidRPr="0020502C">
              <w:rPr>
                <w:color w:val="000000" w:themeColor="text1"/>
              </w:rPr>
              <w:t>Калужской области</w:t>
            </w:r>
          </w:p>
          <w:p w:rsidR="00D72E43" w:rsidRPr="0020502C" w:rsidRDefault="00D72E43" w:rsidP="00D72E43">
            <w:pPr>
              <w:pStyle w:val="200"/>
              <w:rPr>
                <w:color w:val="000000" w:themeColor="text1"/>
                <w:sz w:val="18"/>
              </w:rPr>
            </w:pPr>
          </w:p>
          <w:p w:rsidR="00781630" w:rsidRPr="0020502C" w:rsidRDefault="00781630" w:rsidP="00D72E43">
            <w:pPr>
              <w:pStyle w:val="200"/>
              <w:rPr>
                <w:color w:val="000000" w:themeColor="text1"/>
                <w:sz w:val="18"/>
              </w:rPr>
            </w:pPr>
          </w:p>
          <w:p w:rsidR="00781630" w:rsidRPr="0020502C" w:rsidRDefault="00781630" w:rsidP="00D72E43">
            <w:pPr>
              <w:pStyle w:val="200"/>
              <w:rPr>
                <w:color w:val="000000" w:themeColor="text1"/>
                <w:sz w:val="18"/>
              </w:rPr>
            </w:pPr>
          </w:p>
          <w:p w:rsidR="00781630" w:rsidRPr="0020502C" w:rsidRDefault="00781630" w:rsidP="00D72E43">
            <w:pPr>
              <w:pStyle w:val="200"/>
              <w:rPr>
                <w:color w:val="000000" w:themeColor="text1"/>
                <w:sz w:val="18"/>
              </w:rPr>
            </w:pPr>
          </w:p>
          <w:p w:rsidR="00781630" w:rsidRPr="0020502C" w:rsidRDefault="00781630" w:rsidP="00781630">
            <w:pPr>
              <w:pStyle w:val="affff1"/>
              <w:spacing w:before="40" w:after="560" w:line="216" w:lineRule="auto"/>
              <w:jc w:val="center"/>
              <w:rPr>
                <w:rFonts w:ascii="Times New Roman" w:eastAsia="Times New Roman" w:hAnsi="Times New Roman"/>
                <w:color w:val="000000" w:themeColor="text1"/>
                <w:sz w:val="32"/>
                <w:szCs w:val="32"/>
              </w:rPr>
            </w:pPr>
            <w:r w:rsidRPr="0020502C">
              <w:rPr>
                <w:rFonts w:ascii="Times New Roman" w:eastAsia="Times New Roman" w:hAnsi="Times New Roman"/>
                <w:color w:val="000000" w:themeColor="text1"/>
                <w:sz w:val="32"/>
                <w:szCs w:val="32"/>
              </w:rPr>
              <w:t>ПОЛОЖЕНИЕ О ТЕРРИТОРИАЛЬНОМ ПЛАНИРОВАНИИ</w:t>
            </w: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28"/>
                <w:szCs w:val="28"/>
              </w:rPr>
            </w:pPr>
          </w:p>
          <w:p w:rsidR="00A24F35" w:rsidRPr="0020502C" w:rsidRDefault="00A24F35" w:rsidP="00A24F35">
            <w:pPr>
              <w:spacing w:line="240" w:lineRule="atLeast"/>
              <w:ind w:left="426"/>
              <w:rPr>
                <w:b/>
                <w:i/>
                <w:color w:val="000000" w:themeColor="text1"/>
                <w:sz w:val="28"/>
                <w:szCs w:val="28"/>
              </w:rPr>
            </w:pPr>
          </w:p>
          <w:p w:rsidR="00E95BDA" w:rsidRPr="0020502C" w:rsidRDefault="00E95BDA" w:rsidP="00A24F35">
            <w:pPr>
              <w:spacing w:line="240" w:lineRule="atLeast"/>
              <w:ind w:left="426"/>
              <w:rPr>
                <w:b/>
                <w:i/>
                <w:color w:val="000000" w:themeColor="text1"/>
                <w:sz w:val="28"/>
                <w:szCs w:val="2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1E17CA" w:rsidRPr="0020502C" w:rsidRDefault="001E17CA"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8"/>
              </w:rPr>
            </w:pPr>
          </w:p>
          <w:p w:rsidR="00A24F35" w:rsidRPr="0020502C" w:rsidRDefault="00A24F35" w:rsidP="00A24F35">
            <w:pPr>
              <w:pStyle w:val="a8"/>
              <w:spacing w:line="240" w:lineRule="auto"/>
              <w:jc w:val="center"/>
              <w:rPr>
                <w:color w:val="000000" w:themeColor="text1"/>
                <w:sz w:val="16"/>
                <w:szCs w:val="16"/>
              </w:rPr>
            </w:pPr>
          </w:p>
          <w:p w:rsidR="00A24F35" w:rsidRPr="0020502C" w:rsidRDefault="00A24F35" w:rsidP="00A24F35">
            <w:pPr>
              <w:pStyle w:val="a8"/>
              <w:spacing w:line="240" w:lineRule="auto"/>
              <w:jc w:val="center"/>
              <w:rPr>
                <w:color w:val="000000" w:themeColor="text1"/>
                <w:sz w:val="16"/>
                <w:szCs w:val="16"/>
              </w:rPr>
            </w:pPr>
          </w:p>
          <w:p w:rsidR="00E95BDA" w:rsidRPr="0020502C" w:rsidRDefault="00E95BDA" w:rsidP="00A24F35">
            <w:pPr>
              <w:pStyle w:val="a8"/>
              <w:spacing w:line="240" w:lineRule="auto"/>
              <w:jc w:val="center"/>
              <w:rPr>
                <w:color w:val="000000" w:themeColor="text1"/>
                <w:sz w:val="16"/>
                <w:szCs w:val="16"/>
              </w:rPr>
            </w:pPr>
          </w:p>
          <w:p w:rsidR="00E95BDA" w:rsidRPr="0020502C" w:rsidRDefault="00E95BDA" w:rsidP="00A24F35">
            <w:pPr>
              <w:pStyle w:val="a8"/>
              <w:spacing w:line="240" w:lineRule="auto"/>
              <w:jc w:val="center"/>
              <w:rPr>
                <w:color w:val="000000" w:themeColor="text1"/>
                <w:sz w:val="16"/>
                <w:szCs w:val="16"/>
              </w:rPr>
            </w:pPr>
          </w:p>
          <w:p w:rsidR="00130832" w:rsidRPr="0020502C" w:rsidRDefault="00130832" w:rsidP="00A24F35">
            <w:pPr>
              <w:pStyle w:val="a8"/>
              <w:spacing w:line="240" w:lineRule="auto"/>
              <w:jc w:val="center"/>
              <w:rPr>
                <w:color w:val="000000" w:themeColor="text1"/>
                <w:sz w:val="16"/>
                <w:szCs w:val="16"/>
              </w:rPr>
            </w:pPr>
          </w:p>
          <w:p w:rsidR="008E44BF" w:rsidRPr="0020502C" w:rsidRDefault="008E44BF" w:rsidP="00A24F35">
            <w:pPr>
              <w:pStyle w:val="a8"/>
              <w:spacing w:line="240" w:lineRule="auto"/>
              <w:jc w:val="center"/>
              <w:rPr>
                <w:color w:val="000000" w:themeColor="text1"/>
                <w:sz w:val="16"/>
                <w:szCs w:val="16"/>
              </w:rPr>
            </w:pPr>
          </w:p>
          <w:p w:rsidR="00A24F35" w:rsidRPr="0020502C" w:rsidRDefault="00A24F35" w:rsidP="00A24F35">
            <w:pPr>
              <w:pStyle w:val="a8"/>
              <w:spacing w:line="240" w:lineRule="auto"/>
              <w:jc w:val="center"/>
              <w:rPr>
                <w:color w:val="000000" w:themeColor="text1"/>
                <w:sz w:val="16"/>
                <w:szCs w:val="16"/>
              </w:rPr>
            </w:pPr>
          </w:p>
          <w:p w:rsidR="00A24F35" w:rsidRPr="0020502C" w:rsidRDefault="00A24F35" w:rsidP="00A24F35">
            <w:pPr>
              <w:pStyle w:val="a8"/>
              <w:spacing w:line="240" w:lineRule="auto"/>
              <w:jc w:val="center"/>
              <w:rPr>
                <w:b/>
                <w:color w:val="000000" w:themeColor="text1"/>
                <w:sz w:val="28"/>
                <w:szCs w:val="28"/>
              </w:rPr>
            </w:pPr>
            <w:r w:rsidRPr="0020502C">
              <w:rPr>
                <w:b/>
                <w:color w:val="000000" w:themeColor="text1"/>
                <w:sz w:val="28"/>
                <w:szCs w:val="28"/>
              </w:rPr>
              <w:t>Калуга</w:t>
            </w:r>
          </w:p>
          <w:p w:rsidR="00A24F35" w:rsidRPr="0020502C" w:rsidRDefault="00781630" w:rsidP="00781630">
            <w:pPr>
              <w:pStyle w:val="a8"/>
              <w:spacing w:line="240" w:lineRule="auto"/>
              <w:ind w:left="-113"/>
              <w:jc w:val="center"/>
              <w:rPr>
                <w:b/>
                <w:color w:val="000000" w:themeColor="text1"/>
                <w:sz w:val="28"/>
                <w:szCs w:val="28"/>
              </w:rPr>
            </w:pPr>
            <w:r w:rsidRPr="0020502C">
              <w:rPr>
                <w:b/>
                <w:noProof/>
                <w:color w:val="000000" w:themeColor="text1"/>
              </w:rPr>
              <mc:AlternateContent>
                <mc:Choice Requires="wps">
                  <w:drawing>
                    <wp:anchor distT="0" distB="0" distL="114300" distR="114300" simplePos="0" relativeHeight="251663360" behindDoc="0" locked="0" layoutInCell="1" allowOverlap="1" wp14:anchorId="62F878D0" wp14:editId="713FBE84">
                      <wp:simplePos x="0" y="0"/>
                      <wp:positionH relativeFrom="column">
                        <wp:posOffset>5699901</wp:posOffset>
                      </wp:positionH>
                      <wp:positionV relativeFrom="paragraph">
                        <wp:posOffset>305717</wp:posOffset>
                      </wp:positionV>
                      <wp:extent cx="228600" cy="228600"/>
                      <wp:effectExtent l="1270" t="0" r="0" b="38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24944" id="Прямоугольник 5" o:spid="_x0000_s1026" style="position:absolute;margin-left:448.8pt;margin-top:24.0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eC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hRoI00KLu4+bt5kP3rbvdvOs+dbfd18377nv3ufuChq5erTIZHLtWV9pl&#10;bNSlLF4YJOR5RcSCnWot24oRCigj5x/cOeAUA0fRvH0sKVxHllb60q1L3biAUBS09h262XeIrS0q&#10;YDOOx6MQ+liAaSu7G0i2O6y0sQ+ZbJATcqyBAD44WV0a27vuXDx4WXM643XtFb2Yn9carQiQZeY/&#10;jx9yPHSrhXMW0h3rI/Y7gBHucDaH1jf/dRrFSXgWp4PZaHw8SGbJcJAeh+NBGKVn6ShM0uRi9sYB&#10;jJKs4pQycckF2xExSv6u0duR6CnkqYjaHKfDeOhzv4PeHCYZ+u9PSTbcwlzWvMnxeO9EMtfXB4JC&#10;2iSzhNe9HNyF7xsCNdj9fVU8C1zjewLNJb0BEmgJTYJ+wgsCQiX1K4xamMYcm5dLohlG9SMBREqj&#10;JHHj65VkeByDog8t80MLEQWEyrHFqBfPbT/yS6X5ooKbIl8YIU+BfCX3xHDE7FFtKQsT5zPYvg5u&#10;pA917/XzDZv+AAAA//8DAFBLAwQUAAYACAAAACEAcbssWN0AAAAJAQAADwAAAGRycy9kb3ducmV2&#10;LnhtbEyPwU6DQBCG7ya+w2ZMvNkFQQTK0hiTntSDrUmvU3YKRHYX2aXFt3c86XHm//LPN9VmMYM4&#10;0+R7ZxXEqwgE2cbp3rYKPvbbuxyED2g1Ds6Sgm/ysKmvryostbvYdzrvQiu4xPoSFXQhjKWUvunI&#10;oF+5kSxnJzcZDDxOrdQTXrjcDPI+ijJpsLd8ocORnjtqPnezUYBZqr/eTsnr/mXOsGiXaPtwiJS6&#10;vVme1iACLeEPhl99VoeanY5uttqLQUFePGaMKkjzGAQDRZLw4shJGoOsK/n/g/oHAAD//wMAUEsB&#10;Ai0AFAAGAAgAAAAhALaDOJL+AAAA4QEAABMAAAAAAAAAAAAAAAAAAAAAAFtDb250ZW50X1R5cGVz&#10;XS54bWxQSwECLQAUAAYACAAAACEAOP0h/9YAAACUAQAACwAAAAAAAAAAAAAAAAAvAQAAX3JlbHMv&#10;LnJlbHNQSwECLQAUAAYACAAAACEA5xaXgpwCAAALBQAADgAAAAAAAAAAAAAAAAAuAgAAZHJzL2Uy&#10;b0RvYy54bWxQSwECLQAUAAYACAAAACEAcbssWN0AAAAJAQAADwAAAAAAAAAAAAAAAAD2BAAAZHJz&#10;L2Rvd25yZXYueG1sUEsFBgAAAAAEAAQA8wAAAAAGAAAAAA==&#10;" stroked="f"/>
                  </w:pict>
                </mc:Fallback>
              </mc:AlternateContent>
            </w:r>
            <w:r w:rsidR="00A24F35" w:rsidRPr="0020502C">
              <w:rPr>
                <w:b/>
                <w:color w:val="000000" w:themeColor="text1"/>
                <w:sz w:val="28"/>
                <w:szCs w:val="28"/>
              </w:rPr>
              <w:t>202</w:t>
            </w:r>
            <w:r w:rsidR="001E17CA" w:rsidRPr="0020502C">
              <w:rPr>
                <w:b/>
                <w:color w:val="000000" w:themeColor="text1"/>
                <w:sz w:val="28"/>
                <w:szCs w:val="28"/>
              </w:rPr>
              <w:t>3</w:t>
            </w:r>
          </w:p>
        </w:tc>
      </w:tr>
    </w:tbl>
    <w:p w:rsidR="00991821" w:rsidRPr="0020502C" w:rsidRDefault="008E44BF" w:rsidP="00F949F7">
      <w:pPr>
        <w:pStyle w:val="a8"/>
        <w:suppressAutoHyphens/>
        <w:spacing w:line="240" w:lineRule="auto"/>
        <w:rPr>
          <w:color w:val="000000" w:themeColor="text1"/>
        </w:rPr>
      </w:pPr>
      <w:r w:rsidRPr="0020502C">
        <w:rPr>
          <w:noProof/>
          <w:color w:val="000000" w:themeColor="text1"/>
          <w:sz w:val="18"/>
        </w:rPr>
        <w:lastRenderedPageBreak/>
        <mc:AlternateContent>
          <mc:Choice Requires="wps">
            <w:drawing>
              <wp:anchor distT="0" distB="0" distL="114300" distR="114300" simplePos="0" relativeHeight="251657216" behindDoc="0" locked="0" layoutInCell="1" allowOverlap="1">
                <wp:simplePos x="0" y="0"/>
                <wp:positionH relativeFrom="margin">
                  <wp:posOffset>5782945</wp:posOffset>
                </wp:positionH>
                <wp:positionV relativeFrom="paragraph">
                  <wp:posOffset>9458325</wp:posOffset>
                </wp:positionV>
                <wp:extent cx="228600" cy="228600"/>
                <wp:effectExtent l="0" t="0" r="0" b="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39F33" id="Rectangle 60" o:spid="_x0000_s1026" style="position:absolute;margin-left:455.35pt;margin-top:744.75pt;width:1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nGO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K9L2urgAAAA&#10;DQEAAA8AAABkcnMvZG93bnJldi54bWxMj8FOwzAQRO9I/IO1SNyo3ZKEJsSpEFJPwIEWies2dpOI&#10;eB1ipw1/z3Kix515mp0pN7PrxcmOofOkYblQICzV3nTUaPjYb+/WIEJEMth7shp+bIBNdX1VYmH8&#10;md7taRcbwSEUCtTQxjgUUoa6tQ7Dwg+W2Dv60WHkc2ykGfHM4a6XK6Uy6bAj/tDiYJ9bW3/tJqcB&#10;s8R8vx3vX/cvU4Z5M6tt+qm0vr2Znx5BRDvHfxj+6nN1qLjTwU9kgug15Ev1wCgbyTpPQTCSJxlL&#10;B5bSVZqCrEp5uaL6BQAA//8DAFBLAQItABQABgAIAAAAIQC2gziS/gAAAOEBAAATAAAAAAAAAAAA&#10;AAAAAAAAAABbQ29udGVudF9UeXBlc10ueG1sUEsBAi0AFAAGAAgAAAAhADj9If/WAAAAlAEAAAsA&#10;AAAAAAAAAAAAAAAALwEAAF9yZWxzLy5yZWxzUEsBAi0AFAAGAAgAAAAhADD+sEF2AgAA+wQAAA4A&#10;AAAAAAAAAAAAAAAALgIAAGRycy9lMm9Eb2MueG1sUEsBAi0AFAAGAAgAAAAhAK9L2urgAAAADQEA&#10;AA8AAAAAAAAAAAAAAAAA0AQAAGRycy9kb3ducmV2LnhtbFBLBQYAAAAABAAEAPMAAADdBQAAAAA=&#10;" stroked="f">
                <w10:wrap anchorx="margin"/>
              </v:rect>
            </w:pict>
          </mc:Fallback>
        </mc:AlternateContent>
      </w:r>
    </w:p>
    <w:p w:rsidR="00991821" w:rsidRPr="005A0FBF" w:rsidRDefault="00991821" w:rsidP="00991821">
      <w:pPr>
        <w:pStyle w:val="a8"/>
        <w:suppressAutoHyphens/>
        <w:spacing w:line="240" w:lineRule="auto"/>
        <w:rPr>
          <w:color w:val="000000" w:themeColor="text1"/>
        </w:rPr>
      </w:pPr>
    </w:p>
    <w:p w:rsidR="00991821" w:rsidRPr="0020502C" w:rsidRDefault="00991821" w:rsidP="00991821">
      <w:pPr>
        <w:pStyle w:val="a8"/>
        <w:suppressAutoHyphens/>
        <w:spacing w:line="240" w:lineRule="auto"/>
        <w:rPr>
          <w:color w:val="000000" w:themeColor="text1"/>
        </w:rPr>
      </w:pPr>
    </w:p>
    <w:p w:rsidR="00991821" w:rsidRPr="0020502C" w:rsidRDefault="00991821" w:rsidP="00991821">
      <w:pPr>
        <w:pStyle w:val="a8"/>
        <w:suppressAutoHyphens/>
        <w:spacing w:line="240" w:lineRule="auto"/>
        <w:rPr>
          <w:color w:val="000000" w:themeColor="text1"/>
        </w:rPr>
      </w:pPr>
    </w:p>
    <w:p w:rsidR="00991821" w:rsidRPr="0020502C" w:rsidRDefault="00991821" w:rsidP="00991821">
      <w:pPr>
        <w:pStyle w:val="a8"/>
        <w:spacing w:line="240" w:lineRule="auto"/>
        <w:jc w:val="center"/>
        <w:rPr>
          <w:b/>
          <w:i/>
          <w:color w:val="000000" w:themeColor="text1"/>
          <w:sz w:val="40"/>
          <w:szCs w:val="40"/>
        </w:rPr>
      </w:pPr>
    </w:p>
    <w:p w:rsidR="00991821" w:rsidRPr="0020502C" w:rsidRDefault="00991821" w:rsidP="00991821">
      <w:pPr>
        <w:pStyle w:val="a8"/>
        <w:spacing w:line="240" w:lineRule="auto"/>
        <w:jc w:val="center"/>
        <w:rPr>
          <w:b/>
          <w:i/>
          <w:color w:val="000000" w:themeColor="text1"/>
          <w:sz w:val="40"/>
          <w:szCs w:val="40"/>
        </w:rPr>
      </w:pPr>
    </w:p>
    <w:p w:rsidR="00991821" w:rsidRPr="0020502C" w:rsidRDefault="00991821" w:rsidP="00991821">
      <w:pPr>
        <w:pStyle w:val="a8"/>
        <w:spacing w:line="240" w:lineRule="auto"/>
        <w:jc w:val="center"/>
        <w:rPr>
          <w:b/>
          <w:i/>
          <w:color w:val="000000" w:themeColor="text1"/>
          <w:sz w:val="40"/>
          <w:szCs w:val="40"/>
        </w:rPr>
      </w:pPr>
    </w:p>
    <w:p w:rsidR="00991821" w:rsidRPr="0020502C" w:rsidRDefault="00991821" w:rsidP="00991821">
      <w:pPr>
        <w:pStyle w:val="a8"/>
        <w:spacing w:line="240" w:lineRule="auto"/>
        <w:jc w:val="center"/>
        <w:rPr>
          <w:b/>
          <w:i/>
          <w:color w:val="000000" w:themeColor="text1"/>
          <w:sz w:val="40"/>
          <w:szCs w:val="40"/>
        </w:rPr>
      </w:pPr>
    </w:p>
    <w:p w:rsidR="00991821" w:rsidRPr="0020502C" w:rsidRDefault="00991821" w:rsidP="00991821">
      <w:pPr>
        <w:pStyle w:val="a8"/>
        <w:spacing w:line="240" w:lineRule="auto"/>
        <w:jc w:val="center"/>
        <w:rPr>
          <w:b/>
          <w:i/>
          <w:color w:val="000000" w:themeColor="text1"/>
          <w:sz w:val="40"/>
          <w:szCs w:val="40"/>
        </w:rPr>
      </w:pPr>
    </w:p>
    <w:p w:rsidR="00991821" w:rsidRPr="0020502C" w:rsidRDefault="00991821" w:rsidP="00991821">
      <w:pPr>
        <w:pStyle w:val="a8"/>
        <w:spacing w:line="240" w:lineRule="auto"/>
        <w:jc w:val="center"/>
        <w:rPr>
          <w:b/>
          <w:i/>
          <w:color w:val="000000" w:themeColor="text1"/>
          <w:sz w:val="40"/>
          <w:szCs w:val="40"/>
        </w:rPr>
      </w:pPr>
    </w:p>
    <w:p w:rsidR="007B1E1C" w:rsidRPr="0020502C" w:rsidRDefault="007B1E1C" w:rsidP="00991821">
      <w:pPr>
        <w:pStyle w:val="a8"/>
        <w:spacing w:line="240" w:lineRule="auto"/>
        <w:jc w:val="center"/>
        <w:rPr>
          <w:b/>
          <w:i/>
          <w:color w:val="000000" w:themeColor="text1"/>
          <w:sz w:val="40"/>
          <w:szCs w:val="40"/>
        </w:rPr>
      </w:pPr>
    </w:p>
    <w:p w:rsidR="00991821" w:rsidRPr="0020502C" w:rsidRDefault="00991821" w:rsidP="00991821">
      <w:pPr>
        <w:pStyle w:val="a8"/>
        <w:spacing w:line="240" w:lineRule="auto"/>
        <w:jc w:val="center"/>
        <w:rPr>
          <w:b/>
          <w:i/>
          <w:color w:val="000000" w:themeColor="text1"/>
          <w:sz w:val="40"/>
          <w:szCs w:val="40"/>
        </w:rPr>
      </w:pPr>
    </w:p>
    <w:p w:rsidR="00991821" w:rsidRPr="0020502C" w:rsidRDefault="00991821" w:rsidP="00991821">
      <w:pPr>
        <w:pStyle w:val="a8"/>
        <w:spacing w:line="240" w:lineRule="auto"/>
        <w:jc w:val="center"/>
        <w:rPr>
          <w:b/>
          <w:i/>
          <w:color w:val="000000" w:themeColor="text1"/>
          <w:sz w:val="40"/>
          <w:szCs w:val="40"/>
        </w:rPr>
      </w:pPr>
    </w:p>
    <w:p w:rsidR="00991821" w:rsidRPr="0020502C" w:rsidRDefault="00991821" w:rsidP="00991821">
      <w:pPr>
        <w:pStyle w:val="a8"/>
        <w:spacing w:line="240" w:lineRule="auto"/>
        <w:jc w:val="center"/>
        <w:rPr>
          <w:b/>
          <w:i/>
          <w:color w:val="000000" w:themeColor="text1"/>
          <w:sz w:val="40"/>
          <w:szCs w:val="40"/>
        </w:rPr>
      </w:pPr>
    </w:p>
    <w:p w:rsidR="00781630" w:rsidRPr="0020502C" w:rsidRDefault="00781630" w:rsidP="00781630">
      <w:pPr>
        <w:pStyle w:val="200"/>
        <w:rPr>
          <w:color w:val="000000" w:themeColor="text1"/>
        </w:rPr>
      </w:pPr>
      <w:r w:rsidRPr="0020502C">
        <w:rPr>
          <w:color w:val="000000" w:themeColor="text1"/>
        </w:rPr>
        <w:t>ГЕНЕРАЛЬНЫЙ ПЛАН</w:t>
      </w:r>
    </w:p>
    <w:p w:rsidR="00781630" w:rsidRPr="0020502C" w:rsidRDefault="00781630" w:rsidP="00781630">
      <w:pPr>
        <w:pStyle w:val="200"/>
        <w:rPr>
          <w:color w:val="000000" w:themeColor="text1"/>
        </w:rPr>
      </w:pPr>
      <w:r w:rsidRPr="0020502C">
        <w:rPr>
          <w:color w:val="000000" w:themeColor="text1"/>
        </w:rPr>
        <w:t>муниципального образования</w:t>
      </w:r>
    </w:p>
    <w:p w:rsidR="00781630" w:rsidRPr="0020502C" w:rsidRDefault="00781630" w:rsidP="00781630">
      <w:pPr>
        <w:pStyle w:val="a8"/>
        <w:spacing w:line="240" w:lineRule="auto"/>
        <w:jc w:val="center"/>
        <w:rPr>
          <w:b/>
          <w:color w:val="000000" w:themeColor="text1"/>
          <w:sz w:val="40"/>
          <w:szCs w:val="40"/>
        </w:rPr>
      </w:pPr>
      <w:r w:rsidRPr="0020502C">
        <w:rPr>
          <w:b/>
          <w:color w:val="000000" w:themeColor="text1"/>
          <w:sz w:val="40"/>
          <w:szCs w:val="40"/>
        </w:rPr>
        <w:t>«Сельское поселение</w:t>
      </w:r>
      <w:r w:rsidRPr="0020502C">
        <w:rPr>
          <w:color w:val="000000" w:themeColor="text1"/>
          <w:sz w:val="28"/>
        </w:rPr>
        <w:t xml:space="preserve"> </w:t>
      </w:r>
      <w:r w:rsidRPr="0020502C">
        <w:rPr>
          <w:b/>
          <w:color w:val="000000" w:themeColor="text1"/>
          <w:sz w:val="40"/>
          <w:szCs w:val="40"/>
        </w:rPr>
        <w:t>«Деревня Гавриловка»</w:t>
      </w:r>
    </w:p>
    <w:p w:rsidR="00781630" w:rsidRPr="0020502C" w:rsidRDefault="00781630" w:rsidP="00781630">
      <w:pPr>
        <w:pStyle w:val="a8"/>
        <w:spacing w:line="240" w:lineRule="auto"/>
        <w:jc w:val="center"/>
        <w:rPr>
          <w:b/>
          <w:color w:val="000000" w:themeColor="text1"/>
          <w:sz w:val="40"/>
          <w:szCs w:val="40"/>
        </w:rPr>
      </w:pPr>
      <w:r w:rsidRPr="0020502C">
        <w:rPr>
          <w:b/>
          <w:color w:val="000000" w:themeColor="text1"/>
          <w:sz w:val="40"/>
          <w:szCs w:val="40"/>
        </w:rPr>
        <w:t>Кировского района</w:t>
      </w:r>
    </w:p>
    <w:p w:rsidR="00781630" w:rsidRPr="0020502C" w:rsidRDefault="00781630" w:rsidP="00781630">
      <w:pPr>
        <w:pStyle w:val="200"/>
        <w:rPr>
          <w:color w:val="000000" w:themeColor="text1"/>
        </w:rPr>
      </w:pPr>
      <w:r w:rsidRPr="0020502C">
        <w:rPr>
          <w:color w:val="000000" w:themeColor="text1"/>
        </w:rPr>
        <w:t>Калужской области</w:t>
      </w:r>
    </w:p>
    <w:p w:rsidR="00991821" w:rsidRPr="0020502C" w:rsidRDefault="00991821" w:rsidP="00991821">
      <w:pPr>
        <w:pStyle w:val="a8"/>
        <w:spacing w:line="240" w:lineRule="auto"/>
        <w:jc w:val="center"/>
        <w:rPr>
          <w:b/>
          <w:i/>
          <w:color w:val="000000" w:themeColor="text1"/>
          <w:sz w:val="40"/>
          <w:szCs w:val="40"/>
        </w:rPr>
      </w:pPr>
    </w:p>
    <w:p w:rsidR="000E30E7" w:rsidRPr="0020502C" w:rsidRDefault="00781630" w:rsidP="00781630">
      <w:pPr>
        <w:pStyle w:val="affff1"/>
        <w:spacing w:before="40" w:after="560" w:line="216" w:lineRule="auto"/>
        <w:jc w:val="center"/>
        <w:rPr>
          <w:rFonts w:ascii="Times New Roman" w:eastAsia="Times New Roman" w:hAnsi="Times New Roman"/>
          <w:color w:val="000000" w:themeColor="text1"/>
          <w:sz w:val="32"/>
          <w:szCs w:val="32"/>
        </w:rPr>
      </w:pPr>
      <w:r w:rsidRPr="0020502C">
        <w:rPr>
          <w:rFonts w:ascii="Times New Roman" w:eastAsia="Times New Roman" w:hAnsi="Times New Roman"/>
          <w:color w:val="000000" w:themeColor="text1"/>
          <w:sz w:val="32"/>
          <w:szCs w:val="32"/>
        </w:rPr>
        <w:t>ПОЛОЖЕНИЕ</w:t>
      </w:r>
      <w:r w:rsidR="000E30E7" w:rsidRPr="0020502C">
        <w:rPr>
          <w:rFonts w:ascii="Times New Roman" w:eastAsia="Times New Roman" w:hAnsi="Times New Roman"/>
          <w:color w:val="000000" w:themeColor="text1"/>
          <w:sz w:val="32"/>
          <w:szCs w:val="32"/>
        </w:rPr>
        <w:t xml:space="preserve"> </w:t>
      </w:r>
      <w:r w:rsidRPr="0020502C">
        <w:rPr>
          <w:rFonts w:ascii="Times New Roman" w:eastAsia="Times New Roman" w:hAnsi="Times New Roman"/>
          <w:color w:val="000000" w:themeColor="text1"/>
          <w:sz w:val="32"/>
          <w:szCs w:val="32"/>
        </w:rPr>
        <w:t>О</w:t>
      </w:r>
      <w:r w:rsidR="000E30E7" w:rsidRPr="0020502C">
        <w:rPr>
          <w:rFonts w:ascii="Times New Roman" w:eastAsia="Times New Roman" w:hAnsi="Times New Roman"/>
          <w:color w:val="000000" w:themeColor="text1"/>
          <w:sz w:val="32"/>
          <w:szCs w:val="32"/>
        </w:rPr>
        <w:t xml:space="preserve"> </w:t>
      </w:r>
      <w:r w:rsidRPr="0020502C">
        <w:rPr>
          <w:rFonts w:ascii="Times New Roman" w:eastAsia="Times New Roman" w:hAnsi="Times New Roman"/>
          <w:color w:val="000000" w:themeColor="text1"/>
          <w:sz w:val="32"/>
          <w:szCs w:val="32"/>
        </w:rPr>
        <w:t>ТЕРРИТОРИАЛЬНОМ ПЛАНИРОВАНИИ</w:t>
      </w:r>
    </w:p>
    <w:p w:rsidR="00991821" w:rsidRPr="0020502C" w:rsidRDefault="00991821" w:rsidP="00991821">
      <w:pPr>
        <w:pStyle w:val="a8"/>
        <w:spacing w:line="240" w:lineRule="auto"/>
        <w:jc w:val="center"/>
        <w:rPr>
          <w:color w:val="000000" w:themeColor="text1"/>
          <w:sz w:val="18"/>
        </w:rPr>
      </w:pPr>
    </w:p>
    <w:p w:rsidR="00991821" w:rsidRPr="0020502C" w:rsidRDefault="00991821" w:rsidP="00991821">
      <w:pPr>
        <w:rPr>
          <w:b/>
          <w:i/>
          <w:color w:val="000000" w:themeColor="text1"/>
          <w:sz w:val="40"/>
          <w:szCs w:val="40"/>
        </w:rPr>
      </w:pPr>
    </w:p>
    <w:p w:rsidR="00781630" w:rsidRPr="0020502C" w:rsidRDefault="00781630" w:rsidP="00781630">
      <w:pPr>
        <w:jc w:val="center"/>
        <w:rPr>
          <w:i/>
          <w:color w:val="000000" w:themeColor="text1"/>
          <w:sz w:val="28"/>
          <w:szCs w:val="28"/>
        </w:rPr>
      </w:pPr>
      <w:r w:rsidRPr="0020502C">
        <w:rPr>
          <w:i/>
          <w:color w:val="000000" w:themeColor="text1"/>
          <w:sz w:val="28"/>
          <w:szCs w:val="28"/>
        </w:rPr>
        <w:t>Утвержден Решением Сельской Думы от 25.12.2012 № 113</w:t>
      </w:r>
    </w:p>
    <w:p w:rsidR="00781630" w:rsidRPr="0020502C" w:rsidRDefault="00781630" w:rsidP="00781630">
      <w:pPr>
        <w:jc w:val="center"/>
        <w:rPr>
          <w:i/>
          <w:color w:val="000000" w:themeColor="text1"/>
          <w:sz w:val="28"/>
          <w:szCs w:val="28"/>
        </w:rPr>
      </w:pPr>
      <w:r w:rsidRPr="0020502C">
        <w:rPr>
          <w:i/>
          <w:color w:val="000000" w:themeColor="text1"/>
          <w:sz w:val="28"/>
          <w:szCs w:val="28"/>
        </w:rPr>
        <w:t>Утвержден Решением Сельской Думы от _</w:t>
      </w:r>
      <w:proofErr w:type="gramStart"/>
      <w:r w:rsidRPr="0020502C">
        <w:rPr>
          <w:i/>
          <w:color w:val="000000" w:themeColor="text1"/>
          <w:sz w:val="28"/>
          <w:szCs w:val="28"/>
        </w:rPr>
        <w:t>_._</w:t>
      </w:r>
      <w:proofErr w:type="gramEnd"/>
      <w:r w:rsidRPr="0020502C">
        <w:rPr>
          <w:i/>
          <w:color w:val="000000" w:themeColor="text1"/>
          <w:sz w:val="28"/>
          <w:szCs w:val="28"/>
        </w:rPr>
        <w:t>_.20__ №____</w:t>
      </w:r>
    </w:p>
    <w:p w:rsidR="006E7C75" w:rsidRPr="0020502C" w:rsidRDefault="00A00B20" w:rsidP="00512B2B">
      <w:pPr>
        <w:jc w:val="center"/>
        <w:rPr>
          <w:color w:val="000000" w:themeColor="text1"/>
          <w:sz w:val="18"/>
        </w:rPr>
      </w:pPr>
      <w:r w:rsidRPr="0020502C">
        <w:rPr>
          <w:noProof/>
          <w:color w:val="000000" w:themeColor="text1"/>
          <w:sz w:val="18"/>
        </w:rPr>
        <mc:AlternateContent>
          <mc:Choice Requires="wps">
            <w:drawing>
              <wp:anchor distT="0" distB="0" distL="114300" distR="114300" simplePos="0" relativeHeight="251661312" behindDoc="0" locked="0" layoutInCell="1" allowOverlap="1" wp14:anchorId="27878007" wp14:editId="144749B0">
                <wp:simplePos x="0" y="0"/>
                <wp:positionH relativeFrom="margin">
                  <wp:posOffset>5797685</wp:posOffset>
                </wp:positionH>
                <wp:positionV relativeFrom="paragraph">
                  <wp:posOffset>3273358</wp:posOffset>
                </wp:positionV>
                <wp:extent cx="228600" cy="228600"/>
                <wp:effectExtent l="0" t="0" r="0" b="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4FF01" id="Rectangle 60" o:spid="_x0000_s1026" style="position:absolute;margin-left:456.5pt;margin-top:257.75pt;width:18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QX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XGC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GEFuareAAAA&#10;CwEAAA8AAABkcnMvZG93bnJldi54bWxMj8FOwzAQRO9I/IO1lbhRO7SJSIhTIaSegAMtEtdtvE2i&#10;xnaInTb8PcuJHnd2NPOm3My2F2caQ+edhmSpQJCrvelco+Fzv71/BBEiOoO9d6ThhwJsqtubEgvj&#10;L+6DzrvYCA5xoUANbYxDIWWoW7IYln4gx7+jHy1GPsdGmhEvHG57+aBUJi12jhtaHOilpfq0m6wG&#10;zNbm+/24etu/Thnmzay26ZfS+m4xPz+BiDTHfzP84TM6VMx08JMzQfQa8mTFW6KGNElTEOzI1zkr&#10;B1ZYAlmV8npD9QsAAP//AwBQSwECLQAUAAYACAAAACEAtoM4kv4AAADhAQAAEwAAAAAAAAAAAAAA&#10;AAAAAAAAW0NvbnRlbnRfVHlwZXNdLnhtbFBLAQItABQABgAIAAAAIQA4/SH/1gAAAJQBAAALAAAA&#10;AAAAAAAAAAAAAC8BAABfcmVscy8ucmVsc1BLAQItABQABgAIAAAAIQAaEEQXdgIAAPsEAAAOAAAA&#10;AAAAAAAAAAAAAC4CAABkcnMvZTJvRG9jLnhtbFBLAQItABQABgAIAAAAIQBhBbmq3gAAAAsBAAAP&#10;AAAAAAAAAAAAAAAAANAEAABkcnMvZG93bnJldi54bWxQSwUGAAAAAAQABADzAAAA2wUAAAAA&#10;" stroked="f">
                <w10:wrap anchorx="margin"/>
              </v:rect>
            </w:pict>
          </mc:Fallback>
        </mc:AlternateContent>
      </w:r>
      <w:r w:rsidR="007C71E2" w:rsidRPr="0020502C">
        <w:rPr>
          <w:b/>
          <w:i/>
          <w:noProof/>
          <w:color w:val="000000" w:themeColor="text1"/>
        </w:rPr>
        <mc:AlternateContent>
          <mc:Choice Requires="wps">
            <w:drawing>
              <wp:anchor distT="0" distB="0" distL="114300" distR="114300" simplePos="0" relativeHeight="251659264" behindDoc="0" locked="0" layoutInCell="1" allowOverlap="1" wp14:anchorId="32A862EE" wp14:editId="00E81217">
                <wp:simplePos x="0" y="0"/>
                <wp:positionH relativeFrom="column">
                  <wp:posOffset>5797686</wp:posOffset>
                </wp:positionH>
                <wp:positionV relativeFrom="paragraph">
                  <wp:posOffset>3501958</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B50C4" id="Прямоугольник 3" o:spid="_x0000_s1026" style="position:absolute;margin-left:456.5pt;margin-top:275.7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nDrjzgAAAACwEAAA8AAABkcnMvZG93bnJl&#10;di54bWxMj8FOwzAQRO9I/IO1SNyoHdqEJsSpEFJPwIEWies2dpOIeB1ipw1/z3Kix50dzbwpN7Pr&#10;xcmOofOkIVkoEJZqbzpqNHzst3drECEiGew9WQ0/NsCmur4qsTD+TO/2tIuN4BAKBWpoYxwKKUPd&#10;Wodh4QdL/Dv60WHkc2ykGfHM4a6X90pl0mFH3NDiYJ9bW3/tJqcBs5X5fjsuX/cvU4Z5M6tt+qm0&#10;vr2Znx5BRDvHfzP84TM6VMx08BOZIHoNebLkLVFDmiYpCHbkq5yVAyvrhxRkVcrLDdUvAAAA//8D&#10;AFBLAQItABQABgAIAAAAIQC2gziS/gAAAOEBAAATAAAAAAAAAAAAAAAAAAAAAABbQ29udGVudF9U&#10;eXBlc10ueG1sUEsBAi0AFAAGAAgAAAAhADj9If/WAAAAlAEAAAsAAAAAAAAAAAAAAAAALwEAAF9y&#10;ZWxzLy5yZWxzUEsBAi0AFAAGAAgAAAAhAFCRZ5GdAgAACwUAAA4AAAAAAAAAAAAAAAAALgIAAGRy&#10;cy9lMm9Eb2MueG1sUEsBAi0AFAAGAAgAAAAhAEnDrjzgAAAACwEAAA8AAAAAAAAAAAAAAAAA9wQA&#10;AGRycy9kb3ducmV2LnhtbFBLBQYAAAAABAAEAPMAAAAEBgAAAAA=&#10;" stroked="f"/>
            </w:pict>
          </mc:Fallback>
        </mc:AlternateContent>
      </w:r>
      <w:r w:rsidR="00991821" w:rsidRPr="0020502C">
        <w:rPr>
          <w:color w:val="000000" w:themeColor="text1"/>
        </w:rPr>
        <w:br w:type="page"/>
      </w:r>
    </w:p>
    <w:p w:rsidR="00AF0845" w:rsidRPr="0020502C" w:rsidRDefault="00AF0845" w:rsidP="004B4923">
      <w:pPr>
        <w:spacing w:line="360" w:lineRule="auto"/>
        <w:ind w:right="-1"/>
        <w:jc w:val="center"/>
        <w:rPr>
          <w:b/>
          <w:color w:val="000000" w:themeColor="text1"/>
          <w:sz w:val="26"/>
          <w:szCs w:val="26"/>
        </w:rPr>
      </w:pPr>
      <w:r w:rsidRPr="0020502C">
        <w:rPr>
          <w:b/>
          <w:color w:val="000000" w:themeColor="text1"/>
          <w:sz w:val="26"/>
          <w:szCs w:val="26"/>
        </w:rPr>
        <w:lastRenderedPageBreak/>
        <w:t>ОГЛАВЛЕНИЕ</w:t>
      </w:r>
    </w:p>
    <w:p w:rsidR="00040247" w:rsidRDefault="00AB6943">
      <w:pPr>
        <w:pStyle w:val="26"/>
        <w:rPr>
          <w:rFonts w:asciiTheme="minorHAnsi" w:eastAsiaTheme="minorEastAsia" w:hAnsiTheme="minorHAnsi" w:cstheme="minorBidi"/>
          <w:b w:val="0"/>
          <w:sz w:val="22"/>
          <w:szCs w:val="22"/>
          <w:lang w:val="ru-RU"/>
        </w:rPr>
      </w:pPr>
      <w:r w:rsidRPr="0020502C">
        <w:rPr>
          <w:color w:val="000000" w:themeColor="text1"/>
        </w:rPr>
        <w:fldChar w:fldCharType="begin"/>
      </w:r>
      <w:r w:rsidRPr="0020502C">
        <w:rPr>
          <w:color w:val="000000" w:themeColor="text1"/>
        </w:rPr>
        <w:instrText xml:space="preserve"> TOC \o "1-3" \h \z </w:instrText>
      </w:r>
      <w:r w:rsidRPr="0020502C">
        <w:rPr>
          <w:color w:val="000000" w:themeColor="text1"/>
        </w:rPr>
        <w:fldChar w:fldCharType="separate"/>
      </w:r>
      <w:hyperlink w:anchor="_Toc141270436" w:history="1">
        <w:r w:rsidR="00040247" w:rsidRPr="00D31F88">
          <w:rPr>
            <w:rStyle w:val="ae"/>
          </w:rPr>
          <w:t>СОСТАВ ПРОЕКТА</w:t>
        </w:r>
        <w:r w:rsidR="00040247">
          <w:rPr>
            <w:webHidden/>
          </w:rPr>
          <w:tab/>
        </w:r>
        <w:r w:rsidR="00040247">
          <w:rPr>
            <w:webHidden/>
          </w:rPr>
          <w:fldChar w:fldCharType="begin"/>
        </w:r>
        <w:r w:rsidR="00040247">
          <w:rPr>
            <w:webHidden/>
          </w:rPr>
          <w:instrText xml:space="preserve"> PAGEREF _Toc141270436 \h </w:instrText>
        </w:r>
        <w:r w:rsidR="00040247">
          <w:rPr>
            <w:webHidden/>
          </w:rPr>
        </w:r>
        <w:r w:rsidR="00040247">
          <w:rPr>
            <w:webHidden/>
          </w:rPr>
          <w:fldChar w:fldCharType="separate"/>
        </w:r>
        <w:r w:rsidR="0097109A">
          <w:rPr>
            <w:webHidden/>
          </w:rPr>
          <w:t>4</w:t>
        </w:r>
        <w:r w:rsidR="00040247">
          <w:rPr>
            <w:webHidden/>
          </w:rPr>
          <w:fldChar w:fldCharType="end"/>
        </w:r>
      </w:hyperlink>
    </w:p>
    <w:p w:rsidR="00040247" w:rsidRDefault="00306EDF">
      <w:pPr>
        <w:pStyle w:val="26"/>
        <w:rPr>
          <w:rFonts w:asciiTheme="minorHAnsi" w:eastAsiaTheme="minorEastAsia" w:hAnsiTheme="minorHAnsi" w:cstheme="minorBidi"/>
          <w:b w:val="0"/>
          <w:sz w:val="22"/>
          <w:szCs w:val="22"/>
          <w:lang w:val="ru-RU"/>
        </w:rPr>
      </w:pPr>
      <w:hyperlink w:anchor="_Toc141270437" w:history="1">
        <w:r w:rsidR="00040247" w:rsidRPr="00D31F88">
          <w:rPr>
            <w:rStyle w:val="ae"/>
          </w:rPr>
          <w:t>ВВЕДЕНИЕ</w:t>
        </w:r>
        <w:r w:rsidR="00040247">
          <w:rPr>
            <w:webHidden/>
          </w:rPr>
          <w:tab/>
        </w:r>
        <w:r w:rsidR="00040247">
          <w:rPr>
            <w:webHidden/>
          </w:rPr>
          <w:fldChar w:fldCharType="begin"/>
        </w:r>
        <w:r w:rsidR="00040247">
          <w:rPr>
            <w:webHidden/>
          </w:rPr>
          <w:instrText xml:space="preserve"> PAGEREF _Toc141270437 \h </w:instrText>
        </w:r>
        <w:r w:rsidR="00040247">
          <w:rPr>
            <w:webHidden/>
          </w:rPr>
        </w:r>
        <w:r w:rsidR="00040247">
          <w:rPr>
            <w:webHidden/>
          </w:rPr>
          <w:fldChar w:fldCharType="separate"/>
        </w:r>
        <w:r w:rsidR="0097109A">
          <w:rPr>
            <w:webHidden/>
          </w:rPr>
          <w:t>5</w:t>
        </w:r>
        <w:r w:rsidR="00040247">
          <w:rPr>
            <w:webHidden/>
          </w:rPr>
          <w:fldChar w:fldCharType="end"/>
        </w:r>
      </w:hyperlink>
    </w:p>
    <w:p w:rsidR="00040247" w:rsidRDefault="00306EDF">
      <w:pPr>
        <w:pStyle w:val="12"/>
        <w:rPr>
          <w:rFonts w:asciiTheme="minorHAnsi" w:eastAsiaTheme="minorEastAsia" w:hAnsiTheme="minorHAnsi" w:cstheme="minorBidi"/>
          <w:b w:val="0"/>
          <w:caps w:val="0"/>
          <w:sz w:val="22"/>
          <w:szCs w:val="22"/>
          <w:lang w:val="ru-RU"/>
        </w:rPr>
      </w:pPr>
      <w:hyperlink w:anchor="_Toc141270438" w:history="1">
        <w:r w:rsidR="00040247" w:rsidRPr="00D31F88">
          <w:rPr>
            <w:rStyle w:val="ae"/>
          </w:rPr>
          <w:t>I. 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w:t>
        </w:r>
        <w:bookmarkStart w:id="0" w:name="_GoBack"/>
        <w:bookmarkEnd w:id="0"/>
        <w:r w:rsidR="00040247" w:rsidRPr="00D31F88">
          <w:rPr>
            <w:rStyle w:val="ae"/>
          </w:rPr>
          <w:t>язи с размещением данных объектов.</w:t>
        </w:r>
        <w:r w:rsidR="00040247">
          <w:rPr>
            <w:webHidden/>
          </w:rPr>
          <w:tab/>
        </w:r>
        <w:r w:rsidR="00040247">
          <w:rPr>
            <w:webHidden/>
          </w:rPr>
          <w:fldChar w:fldCharType="begin"/>
        </w:r>
        <w:r w:rsidR="00040247">
          <w:rPr>
            <w:webHidden/>
          </w:rPr>
          <w:instrText xml:space="preserve"> PAGEREF _Toc141270438 \h </w:instrText>
        </w:r>
        <w:r w:rsidR="00040247">
          <w:rPr>
            <w:webHidden/>
          </w:rPr>
        </w:r>
        <w:r w:rsidR="00040247">
          <w:rPr>
            <w:webHidden/>
          </w:rPr>
          <w:fldChar w:fldCharType="separate"/>
        </w:r>
        <w:r w:rsidR="0097109A">
          <w:rPr>
            <w:webHidden/>
          </w:rPr>
          <w:t>6</w:t>
        </w:r>
        <w:r w:rsidR="00040247">
          <w:rPr>
            <w:webHidden/>
          </w:rPr>
          <w:fldChar w:fldCharType="end"/>
        </w:r>
      </w:hyperlink>
    </w:p>
    <w:p w:rsidR="00040247" w:rsidRDefault="00306EDF">
      <w:pPr>
        <w:pStyle w:val="12"/>
        <w:rPr>
          <w:rFonts w:asciiTheme="minorHAnsi" w:eastAsiaTheme="minorEastAsia" w:hAnsiTheme="minorHAnsi" w:cstheme="minorBidi"/>
          <w:b w:val="0"/>
          <w:caps w:val="0"/>
          <w:sz w:val="22"/>
          <w:szCs w:val="22"/>
          <w:lang w:val="ru-RU"/>
        </w:rPr>
      </w:pPr>
      <w:hyperlink w:anchor="_Toc141270439" w:history="1">
        <w:r w:rsidR="00040247" w:rsidRPr="00D31F88">
          <w:rPr>
            <w:rStyle w:val="ae"/>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040247">
          <w:rPr>
            <w:webHidden/>
          </w:rPr>
          <w:tab/>
        </w:r>
        <w:r w:rsidR="00040247">
          <w:rPr>
            <w:webHidden/>
          </w:rPr>
          <w:fldChar w:fldCharType="begin"/>
        </w:r>
        <w:r w:rsidR="00040247">
          <w:rPr>
            <w:webHidden/>
          </w:rPr>
          <w:instrText xml:space="preserve"> PAGEREF _Toc141270439 \h </w:instrText>
        </w:r>
        <w:r w:rsidR="00040247">
          <w:rPr>
            <w:webHidden/>
          </w:rPr>
        </w:r>
        <w:r w:rsidR="00040247">
          <w:rPr>
            <w:webHidden/>
          </w:rPr>
          <w:fldChar w:fldCharType="separate"/>
        </w:r>
        <w:r w:rsidR="0097109A">
          <w:rPr>
            <w:webHidden/>
          </w:rPr>
          <w:t>6</w:t>
        </w:r>
        <w:r w:rsidR="00040247">
          <w:rPr>
            <w:webHidden/>
          </w:rPr>
          <w:fldChar w:fldCharType="end"/>
        </w:r>
      </w:hyperlink>
    </w:p>
    <w:p w:rsidR="00040247" w:rsidRPr="00040247" w:rsidRDefault="00306EDF" w:rsidP="00040247">
      <w:pPr>
        <w:pStyle w:val="26"/>
        <w:tabs>
          <w:tab w:val="clear" w:pos="9355"/>
          <w:tab w:val="right" w:leader="dot" w:pos="9214"/>
        </w:tabs>
        <w:ind w:left="142" w:right="141"/>
        <w:rPr>
          <w:rFonts w:asciiTheme="minorHAnsi" w:eastAsiaTheme="minorEastAsia" w:hAnsiTheme="minorHAnsi" w:cstheme="minorBidi"/>
          <w:b w:val="0"/>
          <w:i/>
          <w:sz w:val="22"/>
          <w:szCs w:val="22"/>
          <w:lang w:val="ru-RU"/>
        </w:rPr>
      </w:pPr>
      <w:hyperlink w:anchor="_Toc141270440" w:history="1">
        <w:r w:rsidR="00040247" w:rsidRPr="00040247">
          <w:rPr>
            <w:rStyle w:val="ae"/>
            <w:b w:val="0"/>
            <w:i/>
          </w:rPr>
          <w:t>II.1.1. Параметры функциональных зон сельского поселения</w:t>
        </w:r>
        <w:r w:rsidR="00040247" w:rsidRPr="00040247">
          <w:rPr>
            <w:b w:val="0"/>
            <w:i/>
            <w:webHidden/>
          </w:rPr>
          <w:tab/>
        </w:r>
        <w:r w:rsidR="00040247" w:rsidRPr="00040247">
          <w:rPr>
            <w:b w:val="0"/>
            <w:i/>
            <w:webHidden/>
          </w:rPr>
          <w:fldChar w:fldCharType="begin"/>
        </w:r>
        <w:r w:rsidR="00040247" w:rsidRPr="00040247">
          <w:rPr>
            <w:b w:val="0"/>
            <w:i/>
            <w:webHidden/>
          </w:rPr>
          <w:instrText xml:space="preserve"> PAGEREF _Toc141270440 \h </w:instrText>
        </w:r>
        <w:r w:rsidR="00040247" w:rsidRPr="00040247">
          <w:rPr>
            <w:b w:val="0"/>
            <w:i/>
            <w:webHidden/>
          </w:rPr>
        </w:r>
        <w:r w:rsidR="00040247" w:rsidRPr="00040247">
          <w:rPr>
            <w:b w:val="0"/>
            <w:i/>
            <w:webHidden/>
          </w:rPr>
          <w:fldChar w:fldCharType="separate"/>
        </w:r>
        <w:r w:rsidR="0097109A">
          <w:rPr>
            <w:b w:val="0"/>
            <w:i/>
            <w:webHidden/>
          </w:rPr>
          <w:t>7</w:t>
        </w:r>
        <w:r w:rsidR="00040247" w:rsidRPr="00040247">
          <w:rPr>
            <w:b w:val="0"/>
            <w:i/>
            <w:webHidden/>
          </w:rPr>
          <w:fldChar w:fldCharType="end"/>
        </w:r>
      </w:hyperlink>
    </w:p>
    <w:p w:rsidR="00040247" w:rsidRPr="00040247" w:rsidRDefault="00306EDF" w:rsidP="00040247">
      <w:pPr>
        <w:pStyle w:val="26"/>
        <w:tabs>
          <w:tab w:val="clear" w:pos="9355"/>
          <w:tab w:val="right" w:leader="dot" w:pos="9214"/>
        </w:tabs>
        <w:ind w:left="142" w:right="141"/>
        <w:rPr>
          <w:rFonts w:asciiTheme="minorHAnsi" w:eastAsiaTheme="minorEastAsia" w:hAnsiTheme="minorHAnsi" w:cstheme="minorBidi"/>
          <w:b w:val="0"/>
          <w:i/>
          <w:sz w:val="22"/>
          <w:szCs w:val="22"/>
          <w:lang w:val="ru-RU"/>
        </w:rPr>
      </w:pPr>
      <w:hyperlink w:anchor="_Toc141270441" w:history="1">
        <w:r w:rsidR="00040247" w:rsidRPr="00040247">
          <w:rPr>
            <w:rStyle w:val="ae"/>
            <w:b w:val="0"/>
            <w:i/>
          </w:rPr>
          <w:t>II.1.2. Параметры распределения земель по категориям</w:t>
        </w:r>
        <w:r w:rsidR="00040247" w:rsidRPr="00040247">
          <w:rPr>
            <w:b w:val="0"/>
            <w:i/>
            <w:webHidden/>
          </w:rPr>
          <w:tab/>
        </w:r>
        <w:r w:rsidR="00040247" w:rsidRPr="00040247">
          <w:rPr>
            <w:b w:val="0"/>
            <w:i/>
            <w:webHidden/>
          </w:rPr>
          <w:fldChar w:fldCharType="begin"/>
        </w:r>
        <w:r w:rsidR="00040247" w:rsidRPr="00040247">
          <w:rPr>
            <w:b w:val="0"/>
            <w:i/>
            <w:webHidden/>
          </w:rPr>
          <w:instrText xml:space="preserve"> PAGEREF _Toc141270441 \h </w:instrText>
        </w:r>
        <w:r w:rsidR="00040247" w:rsidRPr="00040247">
          <w:rPr>
            <w:b w:val="0"/>
            <w:i/>
            <w:webHidden/>
          </w:rPr>
        </w:r>
        <w:r w:rsidR="00040247" w:rsidRPr="00040247">
          <w:rPr>
            <w:b w:val="0"/>
            <w:i/>
            <w:webHidden/>
          </w:rPr>
          <w:fldChar w:fldCharType="separate"/>
        </w:r>
        <w:r w:rsidR="0097109A">
          <w:rPr>
            <w:b w:val="0"/>
            <w:i/>
            <w:webHidden/>
          </w:rPr>
          <w:t>7</w:t>
        </w:r>
        <w:r w:rsidR="00040247" w:rsidRPr="00040247">
          <w:rPr>
            <w:b w:val="0"/>
            <w:i/>
            <w:webHidden/>
          </w:rPr>
          <w:fldChar w:fldCharType="end"/>
        </w:r>
      </w:hyperlink>
    </w:p>
    <w:p w:rsidR="00040247" w:rsidRPr="00040247" w:rsidRDefault="00306EDF" w:rsidP="00040247">
      <w:pPr>
        <w:pStyle w:val="26"/>
        <w:tabs>
          <w:tab w:val="clear" w:pos="9355"/>
          <w:tab w:val="right" w:leader="dot" w:pos="9214"/>
        </w:tabs>
        <w:ind w:left="142" w:right="141"/>
        <w:rPr>
          <w:rFonts w:asciiTheme="minorHAnsi" w:eastAsiaTheme="minorEastAsia" w:hAnsiTheme="minorHAnsi" w:cstheme="minorBidi"/>
          <w:b w:val="0"/>
          <w:i/>
          <w:sz w:val="22"/>
          <w:szCs w:val="22"/>
          <w:lang w:val="ru-RU"/>
        </w:rPr>
      </w:pPr>
      <w:hyperlink w:anchor="_Toc141270442" w:history="1">
        <w:r w:rsidR="00040247" w:rsidRPr="00040247">
          <w:rPr>
            <w:rStyle w:val="ae"/>
            <w:b w:val="0"/>
            <w:i/>
          </w:rPr>
          <w:t>II.1.3.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040247" w:rsidRPr="00040247">
          <w:rPr>
            <w:b w:val="0"/>
            <w:i/>
            <w:webHidden/>
          </w:rPr>
          <w:tab/>
        </w:r>
        <w:r w:rsidR="00040247" w:rsidRPr="00040247">
          <w:rPr>
            <w:b w:val="0"/>
            <w:i/>
            <w:webHidden/>
          </w:rPr>
          <w:fldChar w:fldCharType="begin"/>
        </w:r>
        <w:r w:rsidR="00040247" w:rsidRPr="00040247">
          <w:rPr>
            <w:b w:val="0"/>
            <w:i/>
            <w:webHidden/>
          </w:rPr>
          <w:instrText xml:space="preserve"> PAGEREF _Toc141270442 \h </w:instrText>
        </w:r>
        <w:r w:rsidR="00040247" w:rsidRPr="00040247">
          <w:rPr>
            <w:b w:val="0"/>
            <w:i/>
            <w:webHidden/>
          </w:rPr>
        </w:r>
        <w:r w:rsidR="00040247" w:rsidRPr="00040247">
          <w:rPr>
            <w:b w:val="0"/>
            <w:i/>
            <w:webHidden/>
          </w:rPr>
          <w:fldChar w:fldCharType="separate"/>
        </w:r>
        <w:r w:rsidR="0097109A">
          <w:rPr>
            <w:b w:val="0"/>
            <w:i/>
            <w:webHidden/>
          </w:rPr>
          <w:t>8</w:t>
        </w:r>
        <w:r w:rsidR="00040247" w:rsidRPr="00040247">
          <w:rPr>
            <w:b w:val="0"/>
            <w:i/>
            <w:webHidden/>
          </w:rPr>
          <w:fldChar w:fldCharType="end"/>
        </w:r>
      </w:hyperlink>
    </w:p>
    <w:p w:rsidR="00040247" w:rsidRDefault="00306EDF">
      <w:pPr>
        <w:pStyle w:val="12"/>
        <w:rPr>
          <w:rFonts w:asciiTheme="minorHAnsi" w:eastAsiaTheme="minorEastAsia" w:hAnsiTheme="minorHAnsi" w:cstheme="minorBidi"/>
          <w:b w:val="0"/>
          <w:caps w:val="0"/>
          <w:sz w:val="22"/>
          <w:szCs w:val="22"/>
          <w:lang w:val="ru-RU"/>
        </w:rPr>
      </w:pPr>
      <w:hyperlink w:anchor="_Toc141270443" w:history="1">
        <w:r w:rsidR="00040247" w:rsidRPr="00D31F88">
          <w:rPr>
            <w:rStyle w:val="ae"/>
          </w:rPr>
          <w:t>III. Перечень мероприятий по территориальному планированию</w:t>
        </w:r>
        <w:r w:rsidR="00040247">
          <w:rPr>
            <w:webHidden/>
          </w:rPr>
          <w:tab/>
        </w:r>
        <w:r w:rsidR="00040247">
          <w:rPr>
            <w:webHidden/>
          </w:rPr>
          <w:fldChar w:fldCharType="begin"/>
        </w:r>
        <w:r w:rsidR="00040247">
          <w:rPr>
            <w:webHidden/>
          </w:rPr>
          <w:instrText xml:space="preserve"> PAGEREF _Toc141270443 \h </w:instrText>
        </w:r>
        <w:r w:rsidR="00040247">
          <w:rPr>
            <w:webHidden/>
          </w:rPr>
        </w:r>
        <w:r w:rsidR="00040247">
          <w:rPr>
            <w:webHidden/>
          </w:rPr>
          <w:fldChar w:fldCharType="separate"/>
        </w:r>
        <w:r w:rsidR="0097109A">
          <w:rPr>
            <w:webHidden/>
          </w:rPr>
          <w:t>9</w:t>
        </w:r>
        <w:r w:rsidR="00040247">
          <w:rPr>
            <w:webHidden/>
          </w:rPr>
          <w:fldChar w:fldCharType="end"/>
        </w:r>
      </w:hyperlink>
    </w:p>
    <w:p w:rsidR="00DC61DC" w:rsidRPr="0020502C" w:rsidRDefault="00AB6943" w:rsidP="00C4190F">
      <w:pPr>
        <w:pStyle w:val="26"/>
        <w:rPr>
          <w:color w:val="000000" w:themeColor="text1"/>
          <w:spacing w:val="5"/>
          <w:lang w:val="ru-RU"/>
        </w:rPr>
        <w:sectPr w:rsidR="00DC61DC" w:rsidRPr="0020502C" w:rsidSect="00BE1E6E">
          <w:headerReference w:type="even" r:id="rId9"/>
          <w:headerReference w:type="default" r:id="rId10"/>
          <w:footerReference w:type="even" r:id="rId11"/>
          <w:footerReference w:type="default" r:id="rId12"/>
          <w:pgSz w:w="11906" w:h="16838"/>
          <w:pgMar w:top="899" w:right="850" w:bottom="899" w:left="1701" w:header="708" w:footer="708" w:gutter="0"/>
          <w:cols w:space="708"/>
          <w:docGrid w:linePitch="360"/>
        </w:sectPr>
      </w:pPr>
      <w:r w:rsidRPr="0020502C">
        <w:rPr>
          <w:color w:val="000000" w:themeColor="text1"/>
        </w:rPr>
        <w:fldChar w:fldCharType="end"/>
      </w:r>
    </w:p>
    <w:p w:rsidR="00D156BF" w:rsidRPr="0020502C" w:rsidRDefault="00D156BF" w:rsidP="00DC61DC">
      <w:pPr>
        <w:pStyle w:val="36"/>
        <w:rPr>
          <w:color w:val="000000" w:themeColor="text1"/>
        </w:rPr>
      </w:pPr>
    </w:p>
    <w:p w:rsidR="00130832" w:rsidRPr="0020502C" w:rsidRDefault="00130832" w:rsidP="00130832">
      <w:pPr>
        <w:pStyle w:val="2"/>
        <w:tabs>
          <w:tab w:val="right" w:leader="dot" w:pos="9639"/>
        </w:tabs>
        <w:spacing w:line="240" w:lineRule="auto"/>
        <w:rPr>
          <w:color w:val="000000" w:themeColor="text1"/>
          <w:sz w:val="28"/>
          <w:szCs w:val="28"/>
        </w:rPr>
      </w:pPr>
      <w:bookmarkStart w:id="1" w:name="_Toc68359173"/>
      <w:bookmarkStart w:id="2" w:name="_Toc141270436"/>
      <w:r w:rsidRPr="0020502C">
        <w:rPr>
          <w:color w:val="000000" w:themeColor="text1"/>
          <w:sz w:val="28"/>
          <w:szCs w:val="28"/>
        </w:rPr>
        <w:t>СОСТАВ ПРОЕКТА</w:t>
      </w:r>
      <w:bookmarkEnd w:id="1"/>
      <w:bookmarkEnd w:id="2"/>
    </w:p>
    <w:p w:rsidR="00130832" w:rsidRPr="0020502C" w:rsidRDefault="00130832" w:rsidP="00130832">
      <w:pPr>
        <w:rPr>
          <w:color w:val="000000" w:themeColor="text1"/>
        </w:rPr>
      </w:pPr>
    </w:p>
    <w:p w:rsidR="00371B9B" w:rsidRPr="0020502C" w:rsidRDefault="00371B9B" w:rsidP="00371B9B">
      <w:pPr>
        <w:pStyle w:val="aff7"/>
        <w:spacing w:line="276" w:lineRule="auto"/>
        <w:rPr>
          <w:color w:val="000000" w:themeColor="text1"/>
          <w:sz w:val="26"/>
          <w:szCs w:val="26"/>
        </w:rPr>
      </w:pPr>
      <w:r w:rsidRPr="0020502C">
        <w:rPr>
          <w:color w:val="000000" w:themeColor="text1"/>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781630" w:rsidRPr="0020502C" w:rsidTr="00A60FF4">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371B9B" w:rsidRPr="0020502C" w:rsidRDefault="00371B9B" w:rsidP="00A60FF4">
            <w:pPr>
              <w:spacing w:line="276" w:lineRule="auto"/>
              <w:jc w:val="center"/>
              <w:rPr>
                <w:b/>
                <w:color w:val="000000" w:themeColor="text1"/>
                <w:sz w:val="26"/>
                <w:szCs w:val="26"/>
              </w:rPr>
            </w:pPr>
            <w:r w:rsidRPr="0020502C">
              <w:rPr>
                <w:b/>
                <w:color w:val="000000" w:themeColor="text1"/>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b/>
                <w:color w:val="000000" w:themeColor="text1"/>
                <w:sz w:val="26"/>
                <w:szCs w:val="26"/>
              </w:rPr>
            </w:pPr>
            <w:r w:rsidRPr="0020502C">
              <w:rPr>
                <w:b/>
                <w:color w:val="000000" w:themeColor="text1"/>
                <w:sz w:val="26"/>
                <w:szCs w:val="26"/>
              </w:rPr>
              <w:t>Наименование материалов</w:t>
            </w:r>
          </w:p>
        </w:tc>
      </w:tr>
      <w:tr w:rsidR="00781630" w:rsidRPr="0020502C"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Положение о территориальном планировании</w:t>
            </w:r>
          </w:p>
        </w:tc>
      </w:tr>
      <w:tr w:rsidR="00371B9B" w:rsidRPr="0020502C"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Материалы по обоснованию</w:t>
            </w:r>
          </w:p>
        </w:tc>
      </w:tr>
    </w:tbl>
    <w:p w:rsidR="00371B9B" w:rsidRPr="0020502C" w:rsidRDefault="00371B9B" w:rsidP="00371B9B">
      <w:pPr>
        <w:spacing w:line="276" w:lineRule="auto"/>
        <w:rPr>
          <w:color w:val="000000" w:themeColor="text1"/>
        </w:rPr>
      </w:pPr>
    </w:p>
    <w:p w:rsidR="00371B9B" w:rsidRPr="0020502C" w:rsidRDefault="00371B9B" w:rsidP="00371B9B">
      <w:pPr>
        <w:spacing w:line="276" w:lineRule="auto"/>
        <w:rPr>
          <w:color w:val="000000" w:themeColor="text1"/>
        </w:rPr>
      </w:pPr>
    </w:p>
    <w:p w:rsidR="00371B9B" w:rsidRPr="0020502C" w:rsidRDefault="00371B9B" w:rsidP="00371B9B">
      <w:pPr>
        <w:spacing w:line="276" w:lineRule="auto"/>
        <w:rPr>
          <w:color w:val="000000" w:themeColor="text1"/>
          <w:sz w:val="26"/>
          <w:szCs w:val="26"/>
        </w:rPr>
      </w:pPr>
    </w:p>
    <w:p w:rsidR="00371B9B" w:rsidRPr="0020502C" w:rsidRDefault="00371B9B" w:rsidP="00371B9B">
      <w:pPr>
        <w:pStyle w:val="aff7"/>
        <w:spacing w:line="276" w:lineRule="auto"/>
        <w:rPr>
          <w:color w:val="000000" w:themeColor="text1"/>
          <w:sz w:val="26"/>
          <w:szCs w:val="26"/>
        </w:rPr>
      </w:pPr>
      <w:r w:rsidRPr="0020502C">
        <w:rPr>
          <w:color w:val="000000" w:themeColor="text1"/>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b/>
                <w:color w:val="000000" w:themeColor="text1"/>
                <w:sz w:val="26"/>
                <w:szCs w:val="26"/>
              </w:rPr>
            </w:pPr>
            <w:r w:rsidRPr="0020502C">
              <w:rPr>
                <w:b/>
                <w:color w:val="000000" w:themeColor="text1"/>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b/>
                <w:color w:val="000000" w:themeColor="text1"/>
                <w:sz w:val="26"/>
                <w:szCs w:val="26"/>
              </w:rPr>
            </w:pPr>
            <w:r w:rsidRPr="0020502C">
              <w:rPr>
                <w:b/>
                <w:color w:val="000000" w:themeColor="text1"/>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b/>
                <w:color w:val="000000" w:themeColor="text1"/>
                <w:sz w:val="26"/>
                <w:szCs w:val="26"/>
              </w:rPr>
            </w:pPr>
            <w:r w:rsidRPr="0020502C">
              <w:rPr>
                <w:b/>
                <w:color w:val="000000" w:themeColor="text1"/>
                <w:sz w:val="26"/>
                <w:szCs w:val="26"/>
              </w:rPr>
              <w:t>Масштаб</w:t>
            </w:r>
          </w:p>
        </w:tc>
      </w:tr>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b/>
                <w:i/>
                <w:color w:val="000000" w:themeColor="text1"/>
                <w:sz w:val="26"/>
                <w:szCs w:val="26"/>
              </w:rPr>
            </w:pPr>
            <w:r w:rsidRPr="0020502C">
              <w:rPr>
                <w:b/>
                <w:color w:val="000000" w:themeColor="text1"/>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i/>
                <w:color w:val="000000" w:themeColor="text1"/>
                <w:sz w:val="26"/>
                <w:szCs w:val="26"/>
              </w:rPr>
            </w:pPr>
            <w:r w:rsidRPr="0020502C">
              <w:rPr>
                <w:b/>
                <w:color w:val="000000" w:themeColor="text1"/>
                <w:sz w:val="26"/>
                <w:szCs w:val="26"/>
              </w:rPr>
              <w:t>Положение о территориальном планировании</w:t>
            </w:r>
          </w:p>
        </w:tc>
      </w:tr>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rPr>
                <w:color w:val="000000" w:themeColor="text1"/>
                <w:sz w:val="26"/>
                <w:szCs w:val="26"/>
              </w:rPr>
            </w:pPr>
            <w:r w:rsidRPr="0020502C">
              <w:rPr>
                <w:color w:val="000000" w:themeColor="text1"/>
                <w:sz w:val="26"/>
                <w:szCs w:val="26"/>
              </w:rPr>
              <w:t>Карта границ населенных пунктов (в том числе границ образуемых населенных пунктов)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1:15 000</w:t>
            </w:r>
          </w:p>
        </w:tc>
      </w:tr>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rPr>
                <w:color w:val="000000" w:themeColor="text1"/>
                <w:sz w:val="26"/>
                <w:szCs w:val="26"/>
              </w:rPr>
            </w:pPr>
            <w:r w:rsidRPr="0020502C">
              <w:rPr>
                <w:color w:val="000000" w:themeColor="text1"/>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1:15 000</w:t>
            </w:r>
          </w:p>
        </w:tc>
      </w:tr>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rPr>
                <w:color w:val="000000" w:themeColor="text1"/>
                <w:sz w:val="26"/>
                <w:szCs w:val="26"/>
              </w:rPr>
            </w:pPr>
            <w:r w:rsidRPr="0020502C">
              <w:rPr>
                <w:color w:val="000000" w:themeColor="text1"/>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1:15 000</w:t>
            </w:r>
          </w:p>
        </w:tc>
      </w:tr>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b/>
                <w:color w:val="000000" w:themeColor="text1"/>
                <w:sz w:val="26"/>
                <w:szCs w:val="26"/>
              </w:rPr>
            </w:pPr>
            <w:r w:rsidRPr="0020502C">
              <w:rPr>
                <w:b/>
                <w:color w:val="000000" w:themeColor="text1"/>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b/>
                <w:color w:val="000000" w:themeColor="text1"/>
                <w:sz w:val="26"/>
                <w:szCs w:val="26"/>
              </w:rPr>
            </w:pPr>
            <w:r w:rsidRPr="0020502C">
              <w:rPr>
                <w:b/>
                <w:color w:val="000000" w:themeColor="text1"/>
                <w:sz w:val="26"/>
                <w:szCs w:val="26"/>
              </w:rPr>
              <w:t>Материалы по обоснованию</w:t>
            </w:r>
          </w:p>
        </w:tc>
      </w:tr>
      <w:tr w:rsidR="00781630" w:rsidRPr="0020502C"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lang w:val="en-US"/>
              </w:rPr>
            </w:pPr>
            <w:r w:rsidRPr="0020502C">
              <w:rPr>
                <w:color w:val="000000" w:themeColor="text1"/>
                <w:sz w:val="26"/>
                <w:szCs w:val="26"/>
              </w:rPr>
              <w:t>2.</w:t>
            </w:r>
            <w:r w:rsidRPr="0020502C">
              <w:rPr>
                <w:color w:val="000000" w:themeColor="text1"/>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rPr>
                <w:color w:val="000000" w:themeColor="text1"/>
                <w:sz w:val="26"/>
                <w:szCs w:val="26"/>
              </w:rPr>
            </w:pPr>
            <w:r w:rsidRPr="0020502C">
              <w:rPr>
                <w:color w:val="000000" w:themeColor="text1"/>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1:15 000</w:t>
            </w:r>
          </w:p>
        </w:tc>
      </w:tr>
      <w:tr w:rsidR="00781630" w:rsidRPr="0020502C" w:rsidTr="0011245A">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rPr>
                <w:color w:val="000000" w:themeColor="text1"/>
                <w:sz w:val="26"/>
                <w:szCs w:val="26"/>
              </w:rPr>
            </w:pPr>
            <w:r w:rsidRPr="0020502C">
              <w:rPr>
                <w:color w:val="000000" w:themeColor="text1"/>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1:15 000</w:t>
            </w:r>
          </w:p>
        </w:tc>
      </w:tr>
      <w:tr w:rsidR="00781630" w:rsidRPr="0020502C" w:rsidTr="0011245A">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highlight w:val="yellow"/>
              </w:rPr>
            </w:pPr>
            <w:r w:rsidRPr="0020502C">
              <w:rPr>
                <w:color w:val="000000" w:themeColor="text1"/>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rPr>
                <w:color w:val="000000" w:themeColor="text1"/>
                <w:sz w:val="26"/>
                <w:szCs w:val="26"/>
              </w:rPr>
            </w:pPr>
            <w:r w:rsidRPr="0020502C">
              <w:rPr>
                <w:color w:val="000000" w:themeColor="text1"/>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20502C" w:rsidRDefault="00371B9B" w:rsidP="00A60FF4">
            <w:pPr>
              <w:spacing w:line="276" w:lineRule="auto"/>
              <w:jc w:val="center"/>
              <w:rPr>
                <w:color w:val="000000" w:themeColor="text1"/>
                <w:sz w:val="26"/>
                <w:szCs w:val="26"/>
              </w:rPr>
            </w:pPr>
            <w:r w:rsidRPr="0020502C">
              <w:rPr>
                <w:color w:val="000000" w:themeColor="text1"/>
                <w:sz w:val="26"/>
                <w:szCs w:val="26"/>
              </w:rPr>
              <w:t>1:15 000</w:t>
            </w:r>
          </w:p>
        </w:tc>
      </w:tr>
    </w:tbl>
    <w:p w:rsidR="007A7BB4" w:rsidRPr="0020502C" w:rsidRDefault="007A7BB4" w:rsidP="00D156BF">
      <w:pPr>
        <w:rPr>
          <w:color w:val="000000" w:themeColor="text1"/>
        </w:rPr>
        <w:sectPr w:rsidR="007A7BB4" w:rsidRPr="0020502C" w:rsidSect="00BE1E6E">
          <w:pgSz w:w="11906" w:h="16838"/>
          <w:pgMar w:top="899" w:right="850" w:bottom="899" w:left="1701" w:header="708" w:footer="708" w:gutter="0"/>
          <w:cols w:space="708"/>
          <w:docGrid w:linePitch="360"/>
        </w:sectPr>
      </w:pPr>
    </w:p>
    <w:p w:rsidR="00034D1B" w:rsidRPr="0020502C" w:rsidRDefault="00034D1B" w:rsidP="00927C04">
      <w:pPr>
        <w:pStyle w:val="2"/>
        <w:suppressAutoHyphens/>
        <w:rPr>
          <w:color w:val="000000" w:themeColor="text1"/>
          <w:sz w:val="26"/>
          <w:szCs w:val="26"/>
        </w:rPr>
      </w:pPr>
      <w:bookmarkStart w:id="3" w:name="_Toc343346292"/>
      <w:bookmarkStart w:id="4" w:name="_Toc141270437"/>
      <w:r w:rsidRPr="0020502C">
        <w:rPr>
          <w:color w:val="000000" w:themeColor="text1"/>
          <w:sz w:val="26"/>
          <w:szCs w:val="26"/>
        </w:rPr>
        <w:lastRenderedPageBreak/>
        <w:t>ВВЕДЕНИЕ</w:t>
      </w:r>
      <w:bookmarkEnd w:id="3"/>
      <w:bookmarkEnd w:id="4"/>
    </w:p>
    <w:p w:rsidR="00781630" w:rsidRPr="0020502C" w:rsidRDefault="00781630" w:rsidP="00781630">
      <w:pPr>
        <w:pStyle w:val="2100"/>
        <w:suppressAutoHyphens/>
        <w:spacing w:line="276" w:lineRule="auto"/>
        <w:ind w:firstLine="709"/>
        <w:rPr>
          <w:color w:val="000000" w:themeColor="text1"/>
          <w:sz w:val="26"/>
          <w:szCs w:val="26"/>
        </w:rPr>
      </w:pPr>
      <w:r w:rsidRPr="0020502C">
        <w:rPr>
          <w:color w:val="000000" w:themeColor="text1"/>
          <w:sz w:val="26"/>
          <w:szCs w:val="26"/>
        </w:rPr>
        <w:t>Генеральный план муниципального образования «Сельское поселение «Деревня Гавриловка» Кировского муниципального района (далее по тексту – Генеральный план) был разработан Производственным кооперативом «ГЕО» и утвержден Решением Сельской Думы 25.12.2012 № 113.</w:t>
      </w:r>
    </w:p>
    <w:p w:rsidR="00781630" w:rsidRPr="0020502C" w:rsidRDefault="00781630" w:rsidP="00781630">
      <w:pPr>
        <w:pStyle w:val="2100"/>
        <w:suppressAutoHyphens/>
        <w:spacing w:line="276" w:lineRule="auto"/>
        <w:ind w:firstLine="709"/>
        <w:rPr>
          <w:color w:val="000000" w:themeColor="text1"/>
          <w:sz w:val="26"/>
          <w:szCs w:val="26"/>
        </w:rPr>
      </w:pPr>
      <w:r w:rsidRPr="0020502C">
        <w:rPr>
          <w:color w:val="000000" w:themeColor="text1"/>
          <w:sz w:val="26"/>
          <w:szCs w:val="26"/>
        </w:rPr>
        <w:t>Внесение изменений и дополнений в Генеральный план выполняется на основании муниципального контракта № 13/23 от 15 мая 2023 г.</w:t>
      </w:r>
    </w:p>
    <w:p w:rsidR="00781630" w:rsidRPr="0020502C" w:rsidRDefault="00781630" w:rsidP="00781630">
      <w:pPr>
        <w:pStyle w:val="2100"/>
        <w:suppressAutoHyphens/>
        <w:spacing w:line="276" w:lineRule="auto"/>
        <w:ind w:firstLine="709"/>
        <w:rPr>
          <w:color w:val="000000" w:themeColor="text1"/>
          <w:sz w:val="26"/>
          <w:szCs w:val="26"/>
        </w:rPr>
      </w:pPr>
      <w:r w:rsidRPr="0020502C">
        <w:rPr>
          <w:color w:val="000000" w:themeColor="text1"/>
          <w:sz w:val="26"/>
          <w:szCs w:val="26"/>
          <w:lang w:eastAsia="ar-SA"/>
        </w:rPr>
        <w:t xml:space="preserve">Необходимость </w:t>
      </w:r>
      <w:r w:rsidRPr="0020502C">
        <w:rPr>
          <w:color w:val="000000" w:themeColor="text1"/>
          <w:sz w:val="26"/>
          <w:szCs w:val="26"/>
        </w:rPr>
        <w:t>внесения изменений и дополнений в Генеральный план была вызвана:</w:t>
      </w:r>
    </w:p>
    <w:p w:rsidR="00781630" w:rsidRPr="0020502C" w:rsidRDefault="00781630" w:rsidP="00781630">
      <w:pPr>
        <w:pStyle w:val="2100"/>
        <w:suppressAutoHyphens/>
        <w:spacing w:line="276" w:lineRule="auto"/>
        <w:ind w:firstLine="709"/>
        <w:rPr>
          <w:color w:val="000000" w:themeColor="text1"/>
          <w:sz w:val="26"/>
          <w:szCs w:val="26"/>
        </w:rPr>
      </w:pPr>
      <w:r w:rsidRPr="0020502C">
        <w:rPr>
          <w:color w:val="000000" w:themeColor="text1"/>
          <w:sz w:val="26"/>
          <w:szCs w:val="26"/>
        </w:rPr>
        <w:t>- приведением генерального плана в соответствие с Приказом Минэкономразвития РФ №10 от 09.01.2018 г.;</w:t>
      </w:r>
    </w:p>
    <w:p w:rsidR="00781630" w:rsidRPr="0020502C" w:rsidRDefault="00781630" w:rsidP="00781630">
      <w:pPr>
        <w:pStyle w:val="2100"/>
        <w:suppressAutoHyphens/>
        <w:spacing w:line="276" w:lineRule="auto"/>
        <w:ind w:firstLine="709"/>
        <w:rPr>
          <w:color w:val="000000" w:themeColor="text1"/>
          <w:sz w:val="26"/>
          <w:szCs w:val="26"/>
        </w:rPr>
      </w:pPr>
      <w:r w:rsidRPr="0020502C">
        <w:rPr>
          <w:color w:val="000000" w:themeColor="text1"/>
          <w:sz w:val="26"/>
          <w:szCs w:val="26"/>
        </w:rPr>
        <w:t>-</w:t>
      </w:r>
      <w:r w:rsidRPr="0020502C">
        <w:rPr>
          <w:color w:val="000000" w:themeColor="text1"/>
          <w:sz w:val="26"/>
          <w:szCs w:val="26"/>
          <w:lang w:val="en-US"/>
        </w:rPr>
        <w:t> </w:t>
      </w:r>
      <w:r w:rsidRPr="0020502C">
        <w:rPr>
          <w:color w:val="000000" w:themeColor="text1"/>
          <w:sz w:val="26"/>
          <w:szCs w:val="26"/>
        </w:rPr>
        <w:t>переводом земельных участков из одной категории в другую;</w:t>
      </w:r>
    </w:p>
    <w:p w:rsidR="00781630" w:rsidRPr="0020502C" w:rsidRDefault="00781630" w:rsidP="00781630">
      <w:pPr>
        <w:pStyle w:val="2100"/>
        <w:suppressAutoHyphens/>
        <w:spacing w:line="276" w:lineRule="auto"/>
        <w:ind w:firstLine="709"/>
        <w:rPr>
          <w:color w:val="000000" w:themeColor="text1"/>
          <w:sz w:val="26"/>
          <w:szCs w:val="26"/>
          <w:lang w:eastAsia="ar-SA"/>
        </w:rPr>
      </w:pPr>
      <w:r w:rsidRPr="0020502C">
        <w:rPr>
          <w:color w:val="000000" w:themeColor="text1"/>
          <w:sz w:val="26"/>
          <w:szCs w:val="26"/>
          <w:lang w:eastAsia="ar-SA"/>
        </w:rPr>
        <w:t>- приведение Генерального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A514EE" w:rsidRPr="0020502C" w:rsidRDefault="00A514EE" w:rsidP="0078506D">
      <w:pPr>
        <w:pStyle w:val="2100"/>
        <w:suppressAutoHyphens/>
        <w:spacing w:line="276" w:lineRule="auto"/>
        <w:ind w:firstLine="709"/>
        <w:rPr>
          <w:color w:val="000000" w:themeColor="text1"/>
          <w:sz w:val="26"/>
          <w:szCs w:val="26"/>
        </w:rPr>
      </w:pPr>
      <w:r w:rsidRPr="0020502C">
        <w:rPr>
          <w:color w:val="000000" w:themeColor="text1"/>
          <w:sz w:val="26"/>
          <w:szCs w:val="26"/>
        </w:rPr>
        <w:t xml:space="preserve">Проект внесения изменений и дополнений в </w:t>
      </w:r>
      <w:r w:rsidR="00877C76" w:rsidRPr="0020502C">
        <w:rPr>
          <w:color w:val="000000" w:themeColor="text1"/>
          <w:sz w:val="26"/>
          <w:szCs w:val="26"/>
        </w:rPr>
        <w:t>г</w:t>
      </w:r>
      <w:r w:rsidRPr="0020502C">
        <w:rPr>
          <w:color w:val="000000" w:themeColor="text1"/>
          <w:sz w:val="26"/>
          <w:szCs w:val="26"/>
        </w:rPr>
        <w:t xml:space="preserve">енеральный план  </w:t>
      </w:r>
      <w:r w:rsidR="00DC388F" w:rsidRPr="0020502C">
        <w:rPr>
          <w:color w:val="000000" w:themeColor="text1"/>
          <w:sz w:val="26"/>
          <w:szCs w:val="26"/>
        </w:rPr>
        <w:t>сельского поселения</w:t>
      </w:r>
      <w:r w:rsidRPr="0020502C">
        <w:rPr>
          <w:color w:val="000000" w:themeColor="text1"/>
          <w:sz w:val="26"/>
          <w:szCs w:val="26"/>
        </w:rPr>
        <w:t xml:space="preserve">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w:t>
      </w:r>
      <w:r w:rsidR="009C1A88" w:rsidRPr="0020502C">
        <w:rPr>
          <w:color w:val="000000" w:themeColor="text1"/>
          <w:sz w:val="26"/>
          <w:szCs w:val="26"/>
        </w:rPr>
        <w:t>№</w:t>
      </w:r>
      <w:r w:rsidRPr="0020502C">
        <w:rPr>
          <w:color w:val="000000" w:themeColor="text1"/>
          <w:sz w:val="26"/>
          <w:szCs w:val="26"/>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r w:rsidR="00781630" w:rsidRPr="0020502C">
        <w:rPr>
          <w:color w:val="000000" w:themeColor="text1"/>
          <w:sz w:val="26"/>
          <w:szCs w:val="26"/>
        </w:rPr>
        <w:t xml:space="preserve">Приказа Управления архитектуры и градостроительства Калужской обл. от 16.05.2023 № 18 «О внесении изменения в приказ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(в ред. приказов Управления архитектуры и градостроительства Калужской области от 29.11.2016 № 150, от 29.07.2020 № 26); </w:t>
      </w:r>
      <w:r w:rsidRPr="0020502C">
        <w:rPr>
          <w:color w:val="000000" w:themeColor="text1"/>
          <w:sz w:val="26"/>
          <w:szCs w:val="26"/>
        </w:rPr>
        <w:t xml:space="preserve"> с учетом Схемы территориального планирования Калужской области; местных нормативов градостроительного проектирования муниципального района «</w:t>
      </w:r>
      <w:r w:rsidR="00781630" w:rsidRPr="0020502C">
        <w:rPr>
          <w:color w:val="000000" w:themeColor="text1"/>
          <w:sz w:val="26"/>
          <w:szCs w:val="26"/>
          <w:lang w:eastAsia="ar-SA"/>
        </w:rPr>
        <w:t>Город Киров и Кировский район</w:t>
      </w:r>
      <w:r w:rsidRPr="0020502C">
        <w:rPr>
          <w:color w:val="000000" w:themeColor="text1"/>
          <w:sz w:val="26"/>
          <w:szCs w:val="26"/>
        </w:rPr>
        <w:t xml:space="preserve">» и иными законами и нормативными правовыми актами Российской Федерации и Калужской области. </w:t>
      </w:r>
    </w:p>
    <w:p w:rsidR="00D55F2D" w:rsidRPr="0020502C" w:rsidRDefault="00D55F2D" w:rsidP="0078506D">
      <w:pPr>
        <w:pStyle w:val="2100"/>
        <w:suppressAutoHyphens/>
        <w:spacing w:line="276" w:lineRule="auto"/>
        <w:ind w:firstLine="709"/>
        <w:rPr>
          <w:color w:val="000000" w:themeColor="text1"/>
          <w:sz w:val="26"/>
          <w:szCs w:val="26"/>
        </w:rPr>
      </w:pPr>
      <w:r w:rsidRPr="0020502C">
        <w:rPr>
          <w:color w:val="000000" w:themeColor="text1"/>
          <w:sz w:val="26"/>
          <w:szCs w:val="26"/>
        </w:rPr>
        <w:t xml:space="preserve">В соответствии со ст. 23 Градостроительного кодекса </w:t>
      </w:r>
      <w:r w:rsidR="0078506D" w:rsidRPr="0020502C">
        <w:rPr>
          <w:color w:val="000000" w:themeColor="text1"/>
          <w:sz w:val="26"/>
          <w:szCs w:val="26"/>
        </w:rPr>
        <w:t xml:space="preserve">РФ </w:t>
      </w:r>
      <w:r w:rsidR="00877C76" w:rsidRPr="0020502C">
        <w:rPr>
          <w:color w:val="000000" w:themeColor="text1"/>
          <w:sz w:val="26"/>
          <w:szCs w:val="26"/>
        </w:rPr>
        <w:t>г</w:t>
      </w:r>
      <w:r w:rsidR="0078506D" w:rsidRPr="0020502C">
        <w:rPr>
          <w:color w:val="000000" w:themeColor="text1"/>
          <w:sz w:val="26"/>
          <w:szCs w:val="26"/>
        </w:rPr>
        <w:t>енеральный</w:t>
      </w:r>
      <w:r w:rsidRPr="0020502C">
        <w:rPr>
          <w:color w:val="000000" w:themeColor="text1"/>
          <w:sz w:val="26"/>
          <w:szCs w:val="26"/>
        </w:rPr>
        <w:t xml:space="preserve"> план содержит:</w:t>
      </w:r>
    </w:p>
    <w:p w:rsidR="00D55F2D" w:rsidRPr="0020502C" w:rsidRDefault="00D55F2D" w:rsidP="0078506D">
      <w:pPr>
        <w:pStyle w:val="2100"/>
        <w:suppressAutoHyphens/>
        <w:spacing w:line="276" w:lineRule="auto"/>
        <w:ind w:firstLine="709"/>
        <w:rPr>
          <w:color w:val="000000" w:themeColor="text1"/>
          <w:sz w:val="26"/>
          <w:szCs w:val="26"/>
        </w:rPr>
      </w:pPr>
      <w:r w:rsidRPr="0020502C">
        <w:rPr>
          <w:color w:val="000000" w:themeColor="text1"/>
          <w:sz w:val="26"/>
          <w:szCs w:val="26"/>
        </w:rPr>
        <w:t>1) положение о территориальном планировании;</w:t>
      </w:r>
    </w:p>
    <w:p w:rsidR="00D55F2D" w:rsidRPr="0020502C" w:rsidRDefault="00877C76" w:rsidP="0078506D">
      <w:pPr>
        <w:pStyle w:val="2100"/>
        <w:suppressAutoHyphens/>
        <w:spacing w:line="276" w:lineRule="auto"/>
        <w:ind w:firstLine="709"/>
        <w:rPr>
          <w:color w:val="000000" w:themeColor="text1"/>
          <w:sz w:val="26"/>
          <w:szCs w:val="26"/>
        </w:rPr>
      </w:pPr>
      <w:bookmarkStart w:id="5" w:name="Par7"/>
      <w:bookmarkEnd w:id="5"/>
      <w:r w:rsidRPr="0020502C">
        <w:rPr>
          <w:color w:val="000000" w:themeColor="text1"/>
          <w:sz w:val="26"/>
          <w:szCs w:val="26"/>
        </w:rPr>
        <w:t>2) </w:t>
      </w:r>
      <w:r w:rsidR="00D55F2D" w:rsidRPr="0020502C">
        <w:rPr>
          <w:color w:val="000000" w:themeColor="text1"/>
          <w:sz w:val="26"/>
          <w:szCs w:val="26"/>
        </w:rPr>
        <w:t>карту планируемого размещения объектов местного значения поселения или городского округа;</w:t>
      </w:r>
    </w:p>
    <w:p w:rsidR="00D55F2D" w:rsidRPr="0020502C" w:rsidRDefault="00877C76" w:rsidP="0078506D">
      <w:pPr>
        <w:pStyle w:val="2100"/>
        <w:suppressAutoHyphens/>
        <w:spacing w:line="276" w:lineRule="auto"/>
        <w:ind w:firstLine="709"/>
        <w:rPr>
          <w:color w:val="000000" w:themeColor="text1"/>
          <w:sz w:val="26"/>
          <w:szCs w:val="26"/>
        </w:rPr>
      </w:pPr>
      <w:r w:rsidRPr="0020502C">
        <w:rPr>
          <w:color w:val="000000" w:themeColor="text1"/>
          <w:sz w:val="26"/>
          <w:szCs w:val="26"/>
        </w:rPr>
        <w:t>3) </w:t>
      </w:r>
      <w:r w:rsidR="00D55F2D" w:rsidRPr="0020502C">
        <w:rPr>
          <w:color w:val="000000" w:themeColor="text1"/>
          <w:sz w:val="26"/>
          <w:szCs w:val="26"/>
        </w:rPr>
        <w:t>карту границ населенных пунктов (в том числе границ образуемых населенных пунктов), входящих в состав поселения или городского округа;</w:t>
      </w:r>
    </w:p>
    <w:p w:rsidR="00D55F2D" w:rsidRPr="0020502C" w:rsidRDefault="00D55F2D" w:rsidP="0078506D">
      <w:pPr>
        <w:pStyle w:val="2100"/>
        <w:suppressAutoHyphens/>
        <w:spacing w:line="276" w:lineRule="auto"/>
        <w:ind w:firstLine="709"/>
        <w:rPr>
          <w:color w:val="000000" w:themeColor="text1"/>
          <w:sz w:val="26"/>
          <w:szCs w:val="26"/>
        </w:rPr>
      </w:pPr>
      <w:bookmarkStart w:id="6" w:name="Par9"/>
      <w:bookmarkEnd w:id="6"/>
      <w:r w:rsidRPr="0020502C">
        <w:rPr>
          <w:color w:val="000000" w:themeColor="text1"/>
          <w:sz w:val="26"/>
          <w:szCs w:val="26"/>
        </w:rPr>
        <w:t>4) карту функциональных зон поселения или городского округа.</w:t>
      </w:r>
    </w:p>
    <w:p w:rsidR="00D55F2D" w:rsidRPr="0020502C" w:rsidRDefault="00D55F2D" w:rsidP="0078506D">
      <w:pPr>
        <w:pStyle w:val="2100"/>
        <w:suppressAutoHyphens/>
        <w:spacing w:line="276" w:lineRule="auto"/>
        <w:ind w:firstLine="709"/>
        <w:rPr>
          <w:color w:val="000000" w:themeColor="text1"/>
          <w:sz w:val="26"/>
          <w:szCs w:val="26"/>
        </w:rPr>
      </w:pPr>
      <w:r w:rsidRPr="0020502C">
        <w:rPr>
          <w:color w:val="000000" w:themeColor="text1"/>
          <w:sz w:val="26"/>
          <w:szCs w:val="26"/>
        </w:rPr>
        <w:lastRenderedPageBreak/>
        <w:t>Положение о территориальном планировании включает в себя:</w:t>
      </w:r>
    </w:p>
    <w:p w:rsidR="00D55F2D" w:rsidRPr="0020502C" w:rsidRDefault="000E3281" w:rsidP="0078506D">
      <w:pPr>
        <w:pStyle w:val="2100"/>
        <w:suppressAutoHyphens/>
        <w:spacing w:line="276" w:lineRule="auto"/>
        <w:ind w:firstLine="709"/>
        <w:rPr>
          <w:color w:val="000000" w:themeColor="text1"/>
          <w:sz w:val="26"/>
          <w:szCs w:val="26"/>
        </w:rPr>
      </w:pPr>
      <w:r>
        <w:rPr>
          <w:color w:val="000000" w:themeColor="text1"/>
          <w:sz w:val="26"/>
          <w:szCs w:val="26"/>
        </w:rPr>
        <w:t>1) </w:t>
      </w:r>
      <w:r w:rsidR="00D55F2D" w:rsidRPr="0020502C">
        <w:rPr>
          <w:color w:val="000000" w:themeColor="text1"/>
          <w:sz w:val="26"/>
          <w:szCs w:val="26"/>
        </w:rPr>
        <w:t>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55F2D" w:rsidRPr="0020502C" w:rsidRDefault="000E3281" w:rsidP="0078506D">
      <w:pPr>
        <w:pStyle w:val="2100"/>
        <w:suppressAutoHyphens/>
        <w:spacing w:line="276" w:lineRule="auto"/>
        <w:ind w:firstLine="709"/>
        <w:rPr>
          <w:color w:val="000000" w:themeColor="text1"/>
          <w:sz w:val="26"/>
          <w:szCs w:val="26"/>
        </w:rPr>
      </w:pPr>
      <w:r>
        <w:rPr>
          <w:color w:val="000000" w:themeColor="text1"/>
          <w:sz w:val="26"/>
          <w:szCs w:val="26"/>
        </w:rPr>
        <w:t>2) </w:t>
      </w:r>
      <w:r w:rsidR="00D55F2D" w:rsidRPr="0020502C">
        <w:rPr>
          <w:color w:val="000000" w:themeColor="text1"/>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A7475" w:rsidRPr="0020502C" w:rsidRDefault="00CF6B82" w:rsidP="002E243B">
      <w:pPr>
        <w:pStyle w:val="10"/>
      </w:pPr>
      <w:bookmarkStart w:id="7" w:name="_Toc141270438"/>
      <w:r>
        <w:rPr>
          <w:lang w:val="en-US"/>
        </w:rPr>
        <w:t>I</w:t>
      </w:r>
      <w:r w:rsidRPr="00CF6B82">
        <w:t>.</w:t>
      </w:r>
      <w:r>
        <w:rPr>
          <w:lang w:val="en-US"/>
        </w:rPr>
        <w:t> </w:t>
      </w:r>
      <w:r w:rsidR="00781630" w:rsidRPr="0020502C">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p>
    <w:p w:rsidR="00781630" w:rsidRPr="0020502C" w:rsidRDefault="00781630" w:rsidP="00781630">
      <w:pPr>
        <w:spacing w:line="276" w:lineRule="auto"/>
        <w:ind w:firstLine="709"/>
        <w:jc w:val="both"/>
        <w:rPr>
          <w:color w:val="000000" w:themeColor="text1"/>
          <w:sz w:val="26"/>
          <w:szCs w:val="26"/>
        </w:rPr>
      </w:pPr>
      <w:r w:rsidRPr="0020502C">
        <w:rPr>
          <w:color w:val="000000" w:themeColor="text1"/>
          <w:sz w:val="26"/>
          <w:szCs w:val="26"/>
        </w:rPr>
        <w:t xml:space="preserve">На территории сельского поселения </w:t>
      </w:r>
      <w:r w:rsidRPr="0020502C">
        <w:rPr>
          <w:b/>
          <w:color w:val="000000" w:themeColor="text1"/>
          <w:sz w:val="26"/>
          <w:szCs w:val="26"/>
        </w:rPr>
        <w:t>не планируется</w:t>
      </w:r>
      <w:r w:rsidRPr="0020502C">
        <w:rPr>
          <w:color w:val="000000" w:themeColor="text1"/>
          <w:sz w:val="26"/>
          <w:szCs w:val="26"/>
        </w:rPr>
        <w:t xml:space="preserve"> размещение объектов местного значения поселения.</w:t>
      </w:r>
    </w:p>
    <w:p w:rsidR="00AE67A4" w:rsidRPr="0020502C" w:rsidRDefault="00AE67A4" w:rsidP="002E243B">
      <w:pPr>
        <w:pStyle w:val="10"/>
      </w:pPr>
      <w:bookmarkStart w:id="8" w:name="_Toc141270439"/>
      <w:r w:rsidRPr="0020502C">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8"/>
    </w:p>
    <w:p w:rsidR="00AA04D5" w:rsidRPr="0020502C" w:rsidRDefault="00AA04D5" w:rsidP="00A67775">
      <w:pPr>
        <w:spacing w:line="276" w:lineRule="auto"/>
        <w:ind w:firstLine="709"/>
        <w:jc w:val="both"/>
        <w:rPr>
          <w:color w:val="000000" w:themeColor="text1"/>
          <w:sz w:val="26"/>
          <w:szCs w:val="26"/>
        </w:rPr>
      </w:pPr>
      <w:r w:rsidRPr="0020502C">
        <w:rPr>
          <w:color w:val="000000" w:themeColor="text1"/>
          <w:sz w:val="26"/>
          <w:szCs w:val="26"/>
        </w:rPr>
        <w:t>На территории сельского поселения выделены следующие функциональные зоны:</w:t>
      </w:r>
    </w:p>
    <w:p w:rsidR="007A7FC5" w:rsidRPr="0020502C" w:rsidRDefault="00210717" w:rsidP="002E4226">
      <w:pPr>
        <w:spacing w:line="276" w:lineRule="auto"/>
        <w:ind w:firstLine="709"/>
        <w:jc w:val="both"/>
        <w:rPr>
          <w:color w:val="000000" w:themeColor="text1"/>
          <w:sz w:val="26"/>
          <w:szCs w:val="26"/>
        </w:rPr>
      </w:pPr>
      <w:r w:rsidRPr="0020502C">
        <w:rPr>
          <w:b/>
          <w:color w:val="000000" w:themeColor="text1"/>
          <w:sz w:val="26"/>
          <w:szCs w:val="26"/>
        </w:rPr>
        <w:t>Жилые зоны</w:t>
      </w:r>
      <w:r w:rsidR="007E1553" w:rsidRPr="0020502C">
        <w:rPr>
          <w:b/>
          <w:color w:val="000000" w:themeColor="text1"/>
          <w:sz w:val="26"/>
          <w:szCs w:val="26"/>
        </w:rPr>
        <w:t>.</w:t>
      </w:r>
      <w:r w:rsidR="007E1553" w:rsidRPr="0020502C">
        <w:rPr>
          <w:color w:val="000000" w:themeColor="text1"/>
          <w:sz w:val="26"/>
          <w:szCs w:val="26"/>
        </w:rPr>
        <w:t xml:space="preserve"> Зон</w:t>
      </w:r>
      <w:r w:rsidR="001C0F4E" w:rsidRPr="0020502C">
        <w:rPr>
          <w:color w:val="000000" w:themeColor="text1"/>
          <w:sz w:val="26"/>
          <w:szCs w:val="26"/>
        </w:rPr>
        <w:t>ы</w:t>
      </w:r>
      <w:r w:rsidR="007E1553" w:rsidRPr="0020502C">
        <w:rPr>
          <w:color w:val="000000" w:themeColor="text1"/>
          <w:sz w:val="26"/>
          <w:szCs w:val="26"/>
        </w:rPr>
        <w:t xml:space="preserve"> размещения индивидуальной и малоэтажной застройки.</w:t>
      </w:r>
    </w:p>
    <w:p w:rsidR="00210717" w:rsidRPr="0020502C" w:rsidRDefault="0077766E" w:rsidP="0077766E">
      <w:pPr>
        <w:spacing w:line="276" w:lineRule="auto"/>
        <w:ind w:firstLine="709"/>
        <w:jc w:val="both"/>
        <w:rPr>
          <w:color w:val="000000" w:themeColor="text1"/>
          <w:sz w:val="26"/>
          <w:szCs w:val="26"/>
        </w:rPr>
      </w:pPr>
      <w:r w:rsidRPr="0020502C">
        <w:rPr>
          <w:b/>
          <w:color w:val="000000" w:themeColor="text1"/>
          <w:sz w:val="26"/>
          <w:szCs w:val="26"/>
        </w:rPr>
        <w:t>Производственная зона, зона инженерной и транспортной инфраструктур</w:t>
      </w:r>
      <w:r w:rsidR="00210717" w:rsidRPr="0020502C">
        <w:rPr>
          <w:b/>
          <w:color w:val="000000" w:themeColor="text1"/>
          <w:sz w:val="26"/>
          <w:szCs w:val="26"/>
        </w:rPr>
        <w:t xml:space="preserve">. </w:t>
      </w:r>
      <w:r w:rsidR="00210717" w:rsidRPr="0020502C">
        <w:rPr>
          <w:color w:val="000000" w:themeColor="text1"/>
          <w:sz w:val="26"/>
          <w:szCs w:val="26"/>
        </w:rPr>
        <w:t>Зон</w:t>
      </w:r>
      <w:r w:rsidR="001C0F4E" w:rsidRPr="0020502C">
        <w:rPr>
          <w:color w:val="000000" w:themeColor="text1"/>
          <w:sz w:val="26"/>
          <w:szCs w:val="26"/>
        </w:rPr>
        <w:t>ы</w:t>
      </w:r>
      <w:r w:rsidR="00210717" w:rsidRPr="0020502C">
        <w:rPr>
          <w:color w:val="000000" w:themeColor="text1"/>
          <w:sz w:val="26"/>
          <w:szCs w:val="26"/>
        </w:rPr>
        <w:t xml:space="preserve"> размещения производственных объектов с различными нормативами воздействия на окружающую среду</w:t>
      </w:r>
      <w:r w:rsidRPr="0020502C">
        <w:rPr>
          <w:color w:val="000000" w:themeColor="text1"/>
          <w:sz w:val="26"/>
          <w:szCs w:val="26"/>
        </w:rPr>
        <w:t xml:space="preserve"> и объектов</w:t>
      </w:r>
      <w:r w:rsidR="00210717" w:rsidRPr="0020502C">
        <w:rPr>
          <w:color w:val="000000" w:themeColor="text1"/>
          <w:sz w:val="26"/>
          <w:szCs w:val="26"/>
        </w:rPr>
        <w:t xml:space="preserve"> </w:t>
      </w:r>
      <w:r w:rsidRPr="0020502C">
        <w:rPr>
          <w:color w:val="000000" w:themeColor="text1"/>
          <w:sz w:val="26"/>
          <w:szCs w:val="26"/>
        </w:rPr>
        <w:t>инженерной и транспортной инфраструктуры</w:t>
      </w:r>
      <w:r w:rsidR="00210717" w:rsidRPr="0020502C">
        <w:rPr>
          <w:color w:val="000000" w:themeColor="text1"/>
          <w:sz w:val="26"/>
          <w:szCs w:val="26"/>
        </w:rPr>
        <w:t>.</w:t>
      </w:r>
    </w:p>
    <w:p w:rsidR="00210717" w:rsidRPr="0020502C" w:rsidRDefault="00210717" w:rsidP="00A67775">
      <w:pPr>
        <w:spacing w:line="276" w:lineRule="auto"/>
        <w:ind w:firstLine="709"/>
        <w:jc w:val="both"/>
        <w:rPr>
          <w:color w:val="000000" w:themeColor="text1"/>
          <w:sz w:val="26"/>
          <w:szCs w:val="26"/>
        </w:rPr>
      </w:pPr>
      <w:r w:rsidRPr="0020502C">
        <w:rPr>
          <w:b/>
          <w:color w:val="000000" w:themeColor="text1"/>
          <w:sz w:val="26"/>
          <w:szCs w:val="26"/>
        </w:rPr>
        <w:t>Зон</w:t>
      </w:r>
      <w:r w:rsidR="001C0F4E" w:rsidRPr="0020502C">
        <w:rPr>
          <w:b/>
          <w:color w:val="000000" w:themeColor="text1"/>
          <w:sz w:val="26"/>
          <w:szCs w:val="26"/>
        </w:rPr>
        <w:t>ы</w:t>
      </w:r>
      <w:r w:rsidRPr="0020502C">
        <w:rPr>
          <w:b/>
          <w:color w:val="000000" w:themeColor="text1"/>
          <w:sz w:val="26"/>
          <w:szCs w:val="26"/>
        </w:rPr>
        <w:t xml:space="preserve"> сельскохозяйственного использования.</w:t>
      </w:r>
      <w:r w:rsidR="001C0F4E" w:rsidRPr="0020502C">
        <w:rPr>
          <w:b/>
          <w:color w:val="000000" w:themeColor="text1"/>
          <w:sz w:val="26"/>
          <w:szCs w:val="26"/>
        </w:rPr>
        <w:t xml:space="preserve"> </w:t>
      </w:r>
      <w:r w:rsidR="001C0F4E" w:rsidRPr="0020502C">
        <w:rPr>
          <w:color w:val="000000" w:themeColor="text1"/>
          <w:sz w:val="26"/>
          <w:szCs w:val="26"/>
        </w:rPr>
        <w:t>Зоны размещения сельскохозяйственных угодий и объектов.</w:t>
      </w:r>
    </w:p>
    <w:p w:rsidR="00D462F0" w:rsidRPr="0020502C" w:rsidRDefault="00D462F0" w:rsidP="00D462F0">
      <w:pPr>
        <w:ind w:firstLine="709"/>
        <w:jc w:val="both"/>
        <w:rPr>
          <w:b/>
          <w:color w:val="000000" w:themeColor="text1"/>
          <w:sz w:val="26"/>
          <w:szCs w:val="26"/>
        </w:rPr>
      </w:pPr>
      <w:r w:rsidRPr="0020502C">
        <w:rPr>
          <w:b/>
          <w:color w:val="000000" w:themeColor="text1"/>
          <w:sz w:val="26"/>
          <w:szCs w:val="26"/>
        </w:rPr>
        <w:t xml:space="preserve">Зона сельскохозяйственных угодий. </w:t>
      </w:r>
      <w:r w:rsidRPr="0020502C">
        <w:rPr>
          <w:color w:val="000000" w:themeColor="text1"/>
          <w:sz w:val="26"/>
          <w:szCs w:val="26"/>
        </w:rPr>
        <w:t>Зоны сельскохозяйственных угодий - пашни, сенокосы, пастбища, залежи, земли, занятые многолетними насаждениями.</w:t>
      </w:r>
    </w:p>
    <w:p w:rsidR="00210717" w:rsidRPr="0020502C" w:rsidRDefault="001C0F4E" w:rsidP="00A67775">
      <w:pPr>
        <w:spacing w:line="276" w:lineRule="auto"/>
        <w:ind w:firstLine="709"/>
        <w:jc w:val="both"/>
        <w:rPr>
          <w:color w:val="000000" w:themeColor="text1"/>
          <w:sz w:val="26"/>
          <w:szCs w:val="26"/>
        </w:rPr>
      </w:pPr>
      <w:r w:rsidRPr="0020502C">
        <w:rPr>
          <w:b/>
          <w:color w:val="000000" w:themeColor="text1"/>
          <w:sz w:val="26"/>
          <w:szCs w:val="26"/>
        </w:rPr>
        <w:t>Производственные</w:t>
      </w:r>
      <w:r w:rsidR="00210717" w:rsidRPr="0020502C">
        <w:rPr>
          <w:b/>
          <w:color w:val="000000" w:themeColor="text1"/>
          <w:sz w:val="26"/>
          <w:szCs w:val="26"/>
        </w:rPr>
        <w:t xml:space="preserve"> зон</w:t>
      </w:r>
      <w:r w:rsidRPr="0020502C">
        <w:rPr>
          <w:b/>
          <w:color w:val="000000" w:themeColor="text1"/>
          <w:sz w:val="26"/>
          <w:szCs w:val="26"/>
        </w:rPr>
        <w:t>ы</w:t>
      </w:r>
      <w:r w:rsidR="00210717" w:rsidRPr="0020502C">
        <w:rPr>
          <w:b/>
          <w:color w:val="000000" w:themeColor="text1"/>
          <w:sz w:val="26"/>
          <w:szCs w:val="26"/>
        </w:rPr>
        <w:t xml:space="preserve"> сельскохозяйственных предприятий.</w:t>
      </w:r>
      <w:r w:rsidRPr="0020502C">
        <w:rPr>
          <w:b/>
          <w:color w:val="000000" w:themeColor="text1"/>
          <w:sz w:val="26"/>
          <w:szCs w:val="26"/>
        </w:rPr>
        <w:t xml:space="preserve"> </w:t>
      </w:r>
      <w:r w:rsidRPr="0020502C">
        <w:rPr>
          <w:color w:val="000000" w:themeColor="text1"/>
          <w:sz w:val="26"/>
          <w:szCs w:val="26"/>
        </w:rPr>
        <w:t>Зоны размещение сельскохозяйственных объектов и производств.</w:t>
      </w:r>
    </w:p>
    <w:p w:rsidR="00210717" w:rsidRPr="0020502C" w:rsidRDefault="00210717" w:rsidP="00210717">
      <w:pPr>
        <w:ind w:firstLine="709"/>
        <w:jc w:val="both"/>
        <w:rPr>
          <w:rStyle w:val="hgkelc"/>
          <w:color w:val="000000" w:themeColor="text1"/>
          <w:sz w:val="26"/>
          <w:szCs w:val="26"/>
        </w:rPr>
      </w:pPr>
      <w:r w:rsidRPr="0020502C">
        <w:rPr>
          <w:b/>
          <w:color w:val="000000" w:themeColor="text1"/>
          <w:sz w:val="26"/>
          <w:szCs w:val="26"/>
        </w:rPr>
        <w:t>Зон</w:t>
      </w:r>
      <w:r w:rsidR="001C0F4E" w:rsidRPr="0020502C">
        <w:rPr>
          <w:b/>
          <w:color w:val="000000" w:themeColor="text1"/>
          <w:sz w:val="26"/>
          <w:szCs w:val="26"/>
        </w:rPr>
        <w:t>ы</w:t>
      </w:r>
      <w:r w:rsidRPr="0020502C">
        <w:rPr>
          <w:b/>
          <w:color w:val="000000" w:themeColor="text1"/>
          <w:sz w:val="26"/>
          <w:szCs w:val="26"/>
        </w:rPr>
        <w:t xml:space="preserve"> рекреационного назначения.</w:t>
      </w:r>
      <w:r w:rsidR="001C0F4E" w:rsidRPr="0020502C">
        <w:rPr>
          <w:b/>
          <w:color w:val="000000" w:themeColor="text1"/>
          <w:sz w:val="26"/>
          <w:szCs w:val="26"/>
        </w:rPr>
        <w:t xml:space="preserve"> </w:t>
      </w:r>
      <w:r w:rsidR="001C0F4E" w:rsidRPr="0020502C">
        <w:rPr>
          <w:rStyle w:val="hgkelc"/>
          <w:color w:val="000000" w:themeColor="text1"/>
          <w:sz w:val="26"/>
          <w:szCs w:val="26"/>
        </w:rPr>
        <w:t>Зоны размещения</w:t>
      </w:r>
      <w:r w:rsidR="001C0F4E" w:rsidRPr="0020502C">
        <w:rPr>
          <w:b/>
          <w:color w:val="000000" w:themeColor="text1"/>
          <w:sz w:val="26"/>
          <w:szCs w:val="26"/>
        </w:rPr>
        <w:t xml:space="preserve"> </w:t>
      </w:r>
      <w:r w:rsidR="001C0F4E" w:rsidRPr="0020502C">
        <w:rPr>
          <w:rStyle w:val="hgkelc"/>
          <w:color w:val="000000" w:themeColor="text1"/>
          <w:sz w:val="26"/>
          <w:szCs w:val="26"/>
        </w:rPr>
        <w:t>парков, садов, городских лесов, лесопарков, пляжей и иные объекты мест отдыха.</w:t>
      </w:r>
      <w:r w:rsidR="002E4226" w:rsidRPr="0020502C">
        <w:rPr>
          <w:color w:val="000000" w:themeColor="text1"/>
          <w:sz w:val="26"/>
          <w:szCs w:val="26"/>
        </w:rPr>
        <w:t xml:space="preserve"> </w:t>
      </w:r>
    </w:p>
    <w:p w:rsidR="00210717" w:rsidRPr="0020502C" w:rsidRDefault="00210717" w:rsidP="00210717">
      <w:pPr>
        <w:ind w:firstLine="709"/>
        <w:jc w:val="both"/>
        <w:rPr>
          <w:b/>
          <w:color w:val="000000" w:themeColor="text1"/>
          <w:sz w:val="26"/>
          <w:szCs w:val="26"/>
        </w:rPr>
      </w:pPr>
      <w:r w:rsidRPr="0020502C">
        <w:rPr>
          <w:b/>
          <w:color w:val="000000" w:themeColor="text1"/>
          <w:sz w:val="26"/>
          <w:szCs w:val="26"/>
        </w:rPr>
        <w:t>Зон</w:t>
      </w:r>
      <w:r w:rsidR="001C0F4E" w:rsidRPr="0020502C">
        <w:rPr>
          <w:b/>
          <w:color w:val="000000" w:themeColor="text1"/>
          <w:sz w:val="26"/>
          <w:szCs w:val="26"/>
        </w:rPr>
        <w:t>ы</w:t>
      </w:r>
      <w:r w:rsidRPr="0020502C">
        <w:rPr>
          <w:b/>
          <w:color w:val="000000" w:themeColor="text1"/>
          <w:sz w:val="26"/>
          <w:szCs w:val="26"/>
        </w:rPr>
        <w:t xml:space="preserve"> лесов.</w:t>
      </w:r>
      <w:r w:rsidR="001C0F4E" w:rsidRPr="0020502C">
        <w:rPr>
          <w:b/>
          <w:color w:val="000000" w:themeColor="text1"/>
          <w:sz w:val="26"/>
          <w:szCs w:val="26"/>
        </w:rPr>
        <w:t xml:space="preserve"> </w:t>
      </w:r>
      <w:r w:rsidR="001C0F4E" w:rsidRPr="0020502C">
        <w:rPr>
          <w:color w:val="000000" w:themeColor="text1"/>
          <w:sz w:val="26"/>
          <w:szCs w:val="26"/>
        </w:rPr>
        <w:t>Зоны размещения лесного фонда.</w:t>
      </w:r>
    </w:p>
    <w:p w:rsidR="00210717" w:rsidRPr="0020502C" w:rsidRDefault="00210717" w:rsidP="00210717">
      <w:pPr>
        <w:ind w:firstLine="709"/>
        <w:jc w:val="both"/>
        <w:rPr>
          <w:color w:val="000000" w:themeColor="text1"/>
          <w:sz w:val="26"/>
          <w:szCs w:val="26"/>
        </w:rPr>
      </w:pPr>
      <w:r w:rsidRPr="0020502C">
        <w:rPr>
          <w:b/>
          <w:color w:val="000000" w:themeColor="text1"/>
          <w:sz w:val="26"/>
          <w:szCs w:val="26"/>
        </w:rPr>
        <w:t>Зон</w:t>
      </w:r>
      <w:r w:rsidR="001C0F4E" w:rsidRPr="0020502C">
        <w:rPr>
          <w:b/>
          <w:color w:val="000000" w:themeColor="text1"/>
          <w:sz w:val="26"/>
          <w:szCs w:val="26"/>
        </w:rPr>
        <w:t>ы</w:t>
      </w:r>
      <w:r w:rsidRPr="0020502C">
        <w:rPr>
          <w:b/>
          <w:color w:val="000000" w:themeColor="text1"/>
          <w:sz w:val="26"/>
          <w:szCs w:val="26"/>
        </w:rPr>
        <w:t xml:space="preserve"> акваторий.</w:t>
      </w:r>
      <w:r w:rsidR="001C0F4E" w:rsidRPr="0020502C">
        <w:rPr>
          <w:b/>
          <w:color w:val="000000" w:themeColor="text1"/>
          <w:sz w:val="26"/>
          <w:szCs w:val="26"/>
        </w:rPr>
        <w:t xml:space="preserve"> </w:t>
      </w:r>
      <w:r w:rsidR="001C0F4E" w:rsidRPr="0020502C">
        <w:rPr>
          <w:color w:val="000000" w:themeColor="text1"/>
          <w:sz w:val="26"/>
          <w:szCs w:val="26"/>
        </w:rPr>
        <w:t>Зоны размещения водных объектов.</w:t>
      </w:r>
    </w:p>
    <w:p w:rsidR="00210717" w:rsidRPr="0020502C" w:rsidRDefault="00210717" w:rsidP="00210717">
      <w:pPr>
        <w:ind w:firstLine="709"/>
        <w:jc w:val="both"/>
        <w:rPr>
          <w:b/>
          <w:color w:val="000000" w:themeColor="text1"/>
          <w:sz w:val="26"/>
          <w:szCs w:val="26"/>
        </w:rPr>
      </w:pPr>
      <w:r w:rsidRPr="0020502C">
        <w:rPr>
          <w:b/>
          <w:color w:val="000000" w:themeColor="text1"/>
          <w:sz w:val="26"/>
          <w:szCs w:val="26"/>
        </w:rPr>
        <w:t>Зон</w:t>
      </w:r>
      <w:r w:rsidR="001C0F4E" w:rsidRPr="0020502C">
        <w:rPr>
          <w:b/>
          <w:color w:val="000000" w:themeColor="text1"/>
          <w:sz w:val="26"/>
          <w:szCs w:val="26"/>
        </w:rPr>
        <w:t>ы</w:t>
      </w:r>
      <w:r w:rsidRPr="0020502C">
        <w:rPr>
          <w:b/>
          <w:color w:val="000000" w:themeColor="text1"/>
          <w:sz w:val="26"/>
          <w:szCs w:val="26"/>
        </w:rPr>
        <w:t xml:space="preserve"> кладбищ.</w:t>
      </w:r>
      <w:r w:rsidR="00C10326" w:rsidRPr="0020502C">
        <w:rPr>
          <w:b/>
          <w:color w:val="000000" w:themeColor="text1"/>
          <w:sz w:val="26"/>
          <w:szCs w:val="26"/>
        </w:rPr>
        <w:t xml:space="preserve"> </w:t>
      </w:r>
      <w:r w:rsidR="00C10326" w:rsidRPr="0020502C">
        <w:rPr>
          <w:color w:val="000000" w:themeColor="text1"/>
          <w:sz w:val="26"/>
          <w:szCs w:val="26"/>
        </w:rPr>
        <w:t>Зона размещения объектов захоронения.</w:t>
      </w:r>
    </w:p>
    <w:p w:rsidR="00210717" w:rsidRPr="0020502C" w:rsidRDefault="00210717" w:rsidP="00210717">
      <w:pPr>
        <w:ind w:firstLine="709"/>
        <w:jc w:val="both"/>
        <w:rPr>
          <w:color w:val="000000" w:themeColor="text1"/>
          <w:sz w:val="26"/>
          <w:szCs w:val="26"/>
        </w:rPr>
      </w:pPr>
      <w:r w:rsidRPr="0020502C">
        <w:rPr>
          <w:b/>
          <w:color w:val="000000" w:themeColor="text1"/>
          <w:sz w:val="26"/>
          <w:szCs w:val="26"/>
        </w:rPr>
        <w:t>Иные зоны.</w:t>
      </w:r>
      <w:r w:rsidR="00E04B02" w:rsidRPr="0020502C">
        <w:rPr>
          <w:b/>
          <w:color w:val="000000" w:themeColor="text1"/>
          <w:sz w:val="26"/>
          <w:szCs w:val="26"/>
        </w:rPr>
        <w:t xml:space="preserve"> </w:t>
      </w:r>
      <w:r w:rsidR="00E04B02" w:rsidRPr="0020502C">
        <w:rPr>
          <w:color w:val="000000" w:themeColor="text1"/>
          <w:sz w:val="26"/>
          <w:szCs w:val="26"/>
        </w:rPr>
        <w:t>Зоны размещения</w:t>
      </w:r>
      <w:r w:rsidR="00E04B02" w:rsidRPr="0020502C">
        <w:rPr>
          <w:b/>
          <w:color w:val="000000" w:themeColor="text1"/>
          <w:sz w:val="26"/>
          <w:szCs w:val="26"/>
        </w:rPr>
        <w:t xml:space="preserve"> </w:t>
      </w:r>
      <w:r w:rsidR="00E04B02" w:rsidRPr="0020502C">
        <w:rPr>
          <w:color w:val="000000" w:themeColor="text1"/>
          <w:sz w:val="26"/>
          <w:szCs w:val="26"/>
        </w:rPr>
        <w:t>территори</w:t>
      </w:r>
      <w:r w:rsidR="006B285C" w:rsidRPr="0020502C">
        <w:rPr>
          <w:color w:val="000000" w:themeColor="text1"/>
          <w:sz w:val="26"/>
          <w:szCs w:val="26"/>
        </w:rPr>
        <w:t>й</w:t>
      </w:r>
      <w:r w:rsidR="00E04B02" w:rsidRPr="0020502C">
        <w:rPr>
          <w:color w:val="000000" w:themeColor="text1"/>
          <w:sz w:val="26"/>
          <w:szCs w:val="26"/>
        </w:rPr>
        <w:t xml:space="preserve"> </w:t>
      </w:r>
      <w:r w:rsidR="004B2095" w:rsidRPr="0020502C">
        <w:rPr>
          <w:color w:val="000000" w:themeColor="text1"/>
          <w:sz w:val="26"/>
          <w:szCs w:val="26"/>
        </w:rPr>
        <w:t xml:space="preserve">объектов </w:t>
      </w:r>
      <w:r w:rsidR="006B285C" w:rsidRPr="0020502C">
        <w:rPr>
          <w:color w:val="000000" w:themeColor="text1"/>
          <w:sz w:val="26"/>
          <w:szCs w:val="26"/>
        </w:rPr>
        <w:t>культурного наследия</w:t>
      </w:r>
      <w:r w:rsidR="00371B9B" w:rsidRPr="0020502C">
        <w:rPr>
          <w:color w:val="000000" w:themeColor="text1"/>
          <w:sz w:val="26"/>
          <w:szCs w:val="26"/>
        </w:rPr>
        <w:t xml:space="preserve"> и </w:t>
      </w:r>
      <w:r w:rsidR="00781630" w:rsidRPr="0020502C">
        <w:rPr>
          <w:color w:val="000000" w:themeColor="text1"/>
          <w:sz w:val="26"/>
          <w:szCs w:val="26"/>
        </w:rPr>
        <w:t>земель запаса</w:t>
      </w:r>
      <w:r w:rsidR="00E04B02" w:rsidRPr="0020502C">
        <w:rPr>
          <w:color w:val="000000" w:themeColor="text1"/>
          <w:sz w:val="26"/>
          <w:szCs w:val="26"/>
        </w:rPr>
        <w:t>.</w:t>
      </w:r>
    </w:p>
    <w:p w:rsidR="002C7BA5" w:rsidRPr="0020502C" w:rsidRDefault="002C7BA5" w:rsidP="00210717">
      <w:pPr>
        <w:ind w:firstLine="709"/>
        <w:jc w:val="both"/>
        <w:rPr>
          <w:b/>
          <w:color w:val="000000" w:themeColor="text1"/>
          <w:sz w:val="26"/>
          <w:szCs w:val="26"/>
        </w:rPr>
      </w:pPr>
    </w:p>
    <w:p w:rsidR="00CF0912" w:rsidRPr="0020502C" w:rsidRDefault="00CF0912" w:rsidP="001161BF">
      <w:pPr>
        <w:spacing w:line="120" w:lineRule="auto"/>
        <w:ind w:firstLine="709"/>
        <w:jc w:val="both"/>
        <w:rPr>
          <w:b/>
          <w:color w:val="000000" w:themeColor="text1"/>
          <w:sz w:val="26"/>
          <w:szCs w:val="26"/>
        </w:rPr>
      </w:pPr>
    </w:p>
    <w:p w:rsidR="00E910E9" w:rsidRPr="0020502C" w:rsidRDefault="00E910E9" w:rsidP="001161BF">
      <w:pPr>
        <w:pStyle w:val="2"/>
        <w:spacing w:line="240" w:lineRule="auto"/>
        <w:rPr>
          <w:color w:val="000000" w:themeColor="text1"/>
          <w:sz w:val="26"/>
          <w:szCs w:val="26"/>
        </w:rPr>
      </w:pPr>
      <w:bookmarkStart w:id="9" w:name="_Toc141270440"/>
      <w:r w:rsidRPr="0020502C">
        <w:rPr>
          <w:color w:val="000000" w:themeColor="text1"/>
          <w:sz w:val="26"/>
          <w:szCs w:val="26"/>
        </w:rPr>
        <w:lastRenderedPageBreak/>
        <w:t>II.1.1</w:t>
      </w:r>
      <w:r w:rsidR="00D23C95" w:rsidRPr="0020502C">
        <w:rPr>
          <w:color w:val="000000" w:themeColor="text1"/>
          <w:sz w:val="26"/>
          <w:szCs w:val="26"/>
        </w:rPr>
        <w:t>.</w:t>
      </w:r>
      <w:r w:rsidRPr="0020502C">
        <w:rPr>
          <w:color w:val="000000" w:themeColor="text1"/>
          <w:sz w:val="26"/>
          <w:szCs w:val="26"/>
        </w:rPr>
        <w:t xml:space="preserve"> Параметры функциональных зон сельского поселения</w:t>
      </w:r>
      <w:bookmarkEnd w:id="9"/>
    </w:p>
    <w:p w:rsidR="00846C85" w:rsidRPr="0020502C" w:rsidRDefault="00846C85" w:rsidP="001161BF">
      <w:pPr>
        <w:jc w:val="right"/>
        <w:rPr>
          <w:i/>
          <w:color w:val="000000" w:themeColor="text1"/>
        </w:rPr>
      </w:pPr>
      <w:r w:rsidRPr="0020502C">
        <w:rPr>
          <w:i/>
          <w:color w:val="000000" w:themeColor="text1"/>
        </w:rPr>
        <w:t xml:space="preserve">Таблица </w:t>
      </w:r>
      <w:r w:rsidR="002C7BA5" w:rsidRPr="0020502C">
        <w:rPr>
          <w:i/>
          <w:color w:val="000000" w:themeColor="text1"/>
        </w:rPr>
        <w:t>1</w:t>
      </w:r>
    </w:p>
    <w:tbl>
      <w:tblPr>
        <w:tblW w:w="9805" w:type="dxa"/>
        <w:tblInd w:w="108" w:type="dxa"/>
        <w:tblLook w:val="04A0" w:firstRow="1" w:lastRow="0" w:firstColumn="1" w:lastColumn="0" w:noHBand="0" w:noVBand="1"/>
      </w:tblPr>
      <w:tblGrid>
        <w:gridCol w:w="591"/>
        <w:gridCol w:w="5056"/>
        <w:gridCol w:w="2032"/>
        <w:gridCol w:w="2126"/>
      </w:tblGrid>
      <w:tr w:rsidR="0020502C" w:rsidRPr="0020502C" w:rsidTr="005C57D2">
        <w:trPr>
          <w:trHeight w:val="330"/>
        </w:trPr>
        <w:tc>
          <w:tcPr>
            <w:tcW w:w="591" w:type="dxa"/>
            <w:vMerge w:val="restart"/>
            <w:tcBorders>
              <w:top w:val="single" w:sz="8" w:space="0" w:color="000000"/>
              <w:left w:val="single" w:sz="8" w:space="0" w:color="000000"/>
              <w:right w:val="single" w:sz="8" w:space="0" w:color="000000"/>
            </w:tcBorders>
            <w:vAlign w:val="center"/>
          </w:tcPr>
          <w:p w:rsidR="009A112A" w:rsidRPr="0020502C" w:rsidRDefault="009A112A" w:rsidP="005C57D2">
            <w:pPr>
              <w:jc w:val="center"/>
              <w:rPr>
                <w:b/>
                <w:color w:val="000000" w:themeColor="text1"/>
              </w:rPr>
            </w:pPr>
            <w:r w:rsidRPr="0020502C">
              <w:rPr>
                <w:b/>
                <w:color w:val="000000" w:themeColor="text1"/>
              </w:rPr>
              <w:t>№</w:t>
            </w:r>
          </w:p>
          <w:p w:rsidR="009A112A" w:rsidRPr="0020502C" w:rsidRDefault="009A112A" w:rsidP="005C57D2">
            <w:pPr>
              <w:jc w:val="center"/>
              <w:rPr>
                <w:b/>
                <w:bCs/>
                <w:color w:val="000000" w:themeColor="text1"/>
              </w:rPr>
            </w:pPr>
            <w:r w:rsidRPr="0020502C">
              <w:rPr>
                <w:b/>
                <w:color w:val="000000" w:themeColor="text1"/>
              </w:rPr>
              <w:t>п/п</w:t>
            </w:r>
          </w:p>
        </w:tc>
        <w:tc>
          <w:tcPr>
            <w:tcW w:w="50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112A" w:rsidRPr="0020502C" w:rsidRDefault="009A112A" w:rsidP="0012690F">
            <w:pPr>
              <w:jc w:val="center"/>
              <w:rPr>
                <w:b/>
                <w:bCs/>
                <w:color w:val="000000" w:themeColor="text1"/>
              </w:rPr>
            </w:pPr>
            <w:r w:rsidRPr="0020502C">
              <w:rPr>
                <w:b/>
                <w:bCs/>
                <w:color w:val="000000" w:themeColor="text1"/>
              </w:rPr>
              <w:t>Название зоны</w:t>
            </w:r>
          </w:p>
        </w:tc>
        <w:tc>
          <w:tcPr>
            <w:tcW w:w="4158" w:type="dxa"/>
            <w:gridSpan w:val="2"/>
            <w:tcBorders>
              <w:top w:val="single" w:sz="8" w:space="0" w:color="000000"/>
              <w:left w:val="nil"/>
              <w:bottom w:val="single" w:sz="8" w:space="0" w:color="000000"/>
              <w:right w:val="single" w:sz="8" w:space="0" w:color="000000"/>
            </w:tcBorders>
            <w:shd w:val="clear" w:color="auto" w:fill="auto"/>
            <w:vAlign w:val="center"/>
            <w:hideMark/>
          </w:tcPr>
          <w:p w:rsidR="009A112A" w:rsidRPr="0020502C" w:rsidRDefault="009A112A" w:rsidP="0012690F">
            <w:pPr>
              <w:jc w:val="center"/>
              <w:rPr>
                <w:b/>
                <w:bCs/>
                <w:color w:val="000000" w:themeColor="text1"/>
              </w:rPr>
            </w:pPr>
            <w:r w:rsidRPr="0020502C">
              <w:rPr>
                <w:b/>
                <w:bCs/>
                <w:color w:val="000000" w:themeColor="text1"/>
              </w:rPr>
              <w:t>Зонирование территории, га</w:t>
            </w:r>
          </w:p>
        </w:tc>
      </w:tr>
      <w:tr w:rsidR="0020502C" w:rsidRPr="0020502C" w:rsidTr="00100C27">
        <w:trPr>
          <w:trHeight w:val="330"/>
        </w:trPr>
        <w:tc>
          <w:tcPr>
            <w:tcW w:w="591" w:type="dxa"/>
            <w:vMerge/>
            <w:tcBorders>
              <w:left w:val="single" w:sz="8" w:space="0" w:color="000000"/>
              <w:bottom w:val="single" w:sz="8" w:space="0" w:color="000000"/>
              <w:right w:val="single" w:sz="8" w:space="0" w:color="000000"/>
            </w:tcBorders>
          </w:tcPr>
          <w:p w:rsidR="009A112A" w:rsidRPr="0020502C" w:rsidRDefault="009A112A" w:rsidP="0012690F">
            <w:pPr>
              <w:rPr>
                <w:b/>
                <w:bCs/>
                <w:color w:val="000000" w:themeColor="text1"/>
              </w:rPr>
            </w:pPr>
          </w:p>
        </w:tc>
        <w:tc>
          <w:tcPr>
            <w:tcW w:w="5056" w:type="dxa"/>
            <w:vMerge/>
            <w:tcBorders>
              <w:top w:val="single" w:sz="8" w:space="0" w:color="000000"/>
              <w:left w:val="single" w:sz="8" w:space="0" w:color="000000"/>
              <w:bottom w:val="single" w:sz="8" w:space="0" w:color="000000"/>
              <w:right w:val="single" w:sz="8" w:space="0" w:color="000000"/>
            </w:tcBorders>
            <w:vAlign w:val="center"/>
            <w:hideMark/>
          </w:tcPr>
          <w:p w:rsidR="009A112A" w:rsidRPr="0020502C" w:rsidRDefault="009A112A" w:rsidP="0012690F">
            <w:pPr>
              <w:rPr>
                <w:b/>
                <w:bCs/>
                <w:color w:val="000000" w:themeColor="text1"/>
              </w:rPr>
            </w:pPr>
          </w:p>
        </w:tc>
        <w:tc>
          <w:tcPr>
            <w:tcW w:w="2032" w:type="dxa"/>
            <w:tcBorders>
              <w:top w:val="nil"/>
              <w:left w:val="nil"/>
              <w:bottom w:val="single" w:sz="8" w:space="0" w:color="000000"/>
              <w:right w:val="single" w:sz="8" w:space="0" w:color="000000"/>
            </w:tcBorders>
            <w:shd w:val="clear" w:color="auto" w:fill="auto"/>
            <w:vAlign w:val="center"/>
            <w:hideMark/>
          </w:tcPr>
          <w:p w:rsidR="009A112A" w:rsidRPr="0020502C" w:rsidRDefault="009A112A" w:rsidP="00100C27">
            <w:pPr>
              <w:jc w:val="center"/>
              <w:rPr>
                <w:b/>
                <w:bCs/>
                <w:color w:val="000000" w:themeColor="text1"/>
              </w:rPr>
            </w:pPr>
            <w:r w:rsidRPr="0020502C">
              <w:rPr>
                <w:b/>
                <w:bCs/>
                <w:color w:val="000000" w:themeColor="text1"/>
              </w:rPr>
              <w:t>Существующее положение</w:t>
            </w:r>
          </w:p>
        </w:tc>
        <w:tc>
          <w:tcPr>
            <w:tcW w:w="2126" w:type="dxa"/>
            <w:tcBorders>
              <w:top w:val="nil"/>
              <w:left w:val="nil"/>
              <w:bottom w:val="single" w:sz="8" w:space="0" w:color="000000"/>
              <w:right w:val="single" w:sz="8" w:space="0" w:color="000000"/>
            </w:tcBorders>
            <w:vAlign w:val="center"/>
          </w:tcPr>
          <w:p w:rsidR="009A112A" w:rsidRPr="0020502C" w:rsidRDefault="009A112A" w:rsidP="00100C27">
            <w:pPr>
              <w:jc w:val="center"/>
              <w:rPr>
                <w:b/>
                <w:bCs/>
                <w:color w:val="000000" w:themeColor="text1"/>
              </w:rPr>
            </w:pPr>
            <w:r w:rsidRPr="0020502C">
              <w:rPr>
                <w:b/>
                <w:bCs/>
                <w:color w:val="000000" w:themeColor="text1"/>
              </w:rPr>
              <w:t>Расчетный срок</w:t>
            </w:r>
          </w:p>
        </w:tc>
      </w:tr>
      <w:tr w:rsidR="0020502C" w:rsidRPr="0020502C" w:rsidTr="00A60FF4">
        <w:trPr>
          <w:trHeight w:val="552"/>
        </w:trPr>
        <w:tc>
          <w:tcPr>
            <w:tcW w:w="591" w:type="dxa"/>
            <w:tcBorders>
              <w:top w:val="nil"/>
              <w:left w:val="single" w:sz="8" w:space="0" w:color="000000"/>
              <w:bottom w:val="single" w:sz="8" w:space="0" w:color="000000"/>
              <w:right w:val="nil"/>
            </w:tcBorders>
            <w:vAlign w:val="center"/>
          </w:tcPr>
          <w:p w:rsidR="00667338" w:rsidRPr="0020502C" w:rsidRDefault="00667338" w:rsidP="00667338">
            <w:pPr>
              <w:jc w:val="center"/>
              <w:rPr>
                <w:bCs/>
                <w:iCs/>
                <w:color w:val="000000" w:themeColor="text1"/>
              </w:rPr>
            </w:pPr>
            <w:r w:rsidRPr="0020502C">
              <w:rPr>
                <w:bCs/>
                <w:iCs/>
                <w:color w:val="000000" w:themeColor="text1"/>
              </w:rPr>
              <w:t>1.</w:t>
            </w:r>
          </w:p>
        </w:tc>
        <w:tc>
          <w:tcPr>
            <w:tcW w:w="5056" w:type="dxa"/>
            <w:tcBorders>
              <w:top w:val="nil"/>
              <w:left w:val="single" w:sz="8" w:space="0" w:color="000000"/>
              <w:bottom w:val="single" w:sz="8" w:space="0" w:color="000000"/>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Жилые зоны</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667338" w:rsidRPr="0020502C" w:rsidRDefault="00667338" w:rsidP="00667338">
            <w:pPr>
              <w:jc w:val="center"/>
              <w:rPr>
                <w:color w:val="000000" w:themeColor="text1"/>
              </w:rPr>
            </w:pPr>
            <w:r w:rsidRPr="0020502C">
              <w:rPr>
                <w:color w:val="000000" w:themeColor="text1"/>
              </w:rPr>
              <w:t>413,28</w:t>
            </w:r>
          </w:p>
        </w:tc>
        <w:tc>
          <w:tcPr>
            <w:tcW w:w="2126" w:type="dxa"/>
            <w:tcBorders>
              <w:top w:val="nil"/>
              <w:left w:val="single" w:sz="8" w:space="0" w:color="000000"/>
              <w:bottom w:val="single" w:sz="8" w:space="0" w:color="000000"/>
              <w:right w:val="single" w:sz="8" w:space="0" w:color="000000"/>
            </w:tcBorders>
            <w:vAlign w:val="center"/>
          </w:tcPr>
          <w:p w:rsidR="00667338" w:rsidRPr="0020502C" w:rsidRDefault="00667338" w:rsidP="00667338">
            <w:pPr>
              <w:jc w:val="center"/>
              <w:rPr>
                <w:color w:val="000000" w:themeColor="text1"/>
              </w:rPr>
            </w:pPr>
            <w:r w:rsidRPr="0020502C">
              <w:rPr>
                <w:color w:val="000000" w:themeColor="text1"/>
              </w:rPr>
              <w:t>413,28</w:t>
            </w:r>
          </w:p>
        </w:tc>
      </w:tr>
      <w:tr w:rsidR="0020502C" w:rsidRPr="0020502C" w:rsidTr="00A60FF4">
        <w:trPr>
          <w:trHeight w:val="552"/>
        </w:trPr>
        <w:tc>
          <w:tcPr>
            <w:tcW w:w="591" w:type="dxa"/>
            <w:tcBorders>
              <w:top w:val="nil"/>
              <w:left w:val="single" w:sz="8" w:space="0" w:color="000000"/>
              <w:bottom w:val="single" w:sz="8" w:space="0" w:color="000000"/>
              <w:right w:val="nil"/>
            </w:tcBorders>
            <w:vAlign w:val="center"/>
          </w:tcPr>
          <w:p w:rsidR="00667338" w:rsidRPr="0020502C" w:rsidRDefault="00667338" w:rsidP="00667338">
            <w:pPr>
              <w:jc w:val="center"/>
              <w:rPr>
                <w:bCs/>
                <w:iCs/>
                <w:color w:val="000000" w:themeColor="text1"/>
              </w:rPr>
            </w:pPr>
            <w:r w:rsidRPr="0020502C">
              <w:rPr>
                <w:bCs/>
                <w:iCs/>
                <w:color w:val="000000" w:themeColor="text1"/>
              </w:rPr>
              <w:t>2.</w:t>
            </w:r>
          </w:p>
        </w:tc>
        <w:tc>
          <w:tcPr>
            <w:tcW w:w="5056" w:type="dxa"/>
            <w:tcBorders>
              <w:top w:val="nil"/>
              <w:left w:val="single" w:sz="8" w:space="0" w:color="000000"/>
              <w:bottom w:val="single" w:sz="8" w:space="0" w:color="000000"/>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Производственная зона, зона инженерной и транспортной инфраструктур</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667338" w:rsidRPr="0020502C" w:rsidRDefault="00667338" w:rsidP="00667338">
            <w:pPr>
              <w:jc w:val="center"/>
              <w:rPr>
                <w:color w:val="000000" w:themeColor="text1"/>
              </w:rPr>
            </w:pPr>
            <w:r w:rsidRPr="0020502C">
              <w:rPr>
                <w:color w:val="000000" w:themeColor="text1"/>
              </w:rPr>
              <w:t>127,12</w:t>
            </w:r>
          </w:p>
        </w:tc>
        <w:tc>
          <w:tcPr>
            <w:tcW w:w="2126" w:type="dxa"/>
            <w:tcBorders>
              <w:top w:val="nil"/>
              <w:left w:val="single" w:sz="8" w:space="0" w:color="000000"/>
              <w:bottom w:val="single" w:sz="8" w:space="0" w:color="000000"/>
              <w:right w:val="single" w:sz="8" w:space="0" w:color="000000"/>
            </w:tcBorders>
            <w:vAlign w:val="center"/>
          </w:tcPr>
          <w:p w:rsidR="00667338" w:rsidRPr="0020502C" w:rsidRDefault="00667338" w:rsidP="00667338">
            <w:pPr>
              <w:jc w:val="center"/>
              <w:rPr>
                <w:color w:val="000000" w:themeColor="text1"/>
              </w:rPr>
            </w:pPr>
            <w:r w:rsidRPr="0020502C">
              <w:rPr>
                <w:color w:val="000000" w:themeColor="text1"/>
              </w:rPr>
              <w:t>127,12</w:t>
            </w:r>
          </w:p>
        </w:tc>
      </w:tr>
      <w:tr w:rsidR="0020502C" w:rsidRPr="0020502C" w:rsidTr="00A60FF4">
        <w:trPr>
          <w:trHeight w:val="552"/>
        </w:trPr>
        <w:tc>
          <w:tcPr>
            <w:tcW w:w="591" w:type="dxa"/>
            <w:tcBorders>
              <w:top w:val="nil"/>
              <w:left w:val="single" w:sz="8" w:space="0" w:color="000000"/>
              <w:bottom w:val="single" w:sz="8" w:space="0" w:color="000000"/>
              <w:right w:val="nil"/>
            </w:tcBorders>
            <w:vAlign w:val="center"/>
          </w:tcPr>
          <w:p w:rsidR="00667338" w:rsidRPr="0020502C" w:rsidRDefault="00667338" w:rsidP="00667338">
            <w:pPr>
              <w:jc w:val="center"/>
              <w:rPr>
                <w:color w:val="000000" w:themeColor="text1"/>
              </w:rPr>
            </w:pPr>
            <w:r w:rsidRPr="0020502C">
              <w:rPr>
                <w:color w:val="000000" w:themeColor="text1"/>
              </w:rPr>
              <w:t>3.</w:t>
            </w:r>
          </w:p>
        </w:tc>
        <w:tc>
          <w:tcPr>
            <w:tcW w:w="5056" w:type="dxa"/>
            <w:tcBorders>
              <w:top w:val="nil"/>
              <w:left w:val="single" w:sz="8" w:space="0" w:color="000000"/>
              <w:bottom w:val="single" w:sz="8" w:space="0" w:color="000000"/>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Зона сельскохозяйственного использования</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667338" w:rsidRPr="0020502C" w:rsidRDefault="00667338" w:rsidP="00667338">
            <w:pPr>
              <w:jc w:val="center"/>
              <w:rPr>
                <w:color w:val="000000" w:themeColor="text1"/>
              </w:rPr>
            </w:pPr>
            <w:r w:rsidRPr="0020502C">
              <w:rPr>
                <w:color w:val="000000" w:themeColor="text1"/>
              </w:rPr>
              <w:t>2764,43</w:t>
            </w:r>
          </w:p>
        </w:tc>
        <w:tc>
          <w:tcPr>
            <w:tcW w:w="2126" w:type="dxa"/>
            <w:tcBorders>
              <w:top w:val="nil"/>
              <w:left w:val="single" w:sz="8" w:space="0" w:color="000000"/>
              <w:bottom w:val="single" w:sz="8" w:space="0" w:color="000000"/>
              <w:right w:val="single" w:sz="8" w:space="0" w:color="000000"/>
            </w:tcBorders>
            <w:vAlign w:val="center"/>
          </w:tcPr>
          <w:p w:rsidR="00667338" w:rsidRPr="0020502C" w:rsidRDefault="00667338" w:rsidP="00667338">
            <w:pPr>
              <w:jc w:val="center"/>
              <w:rPr>
                <w:color w:val="000000" w:themeColor="text1"/>
              </w:rPr>
            </w:pPr>
            <w:r w:rsidRPr="0020502C">
              <w:rPr>
                <w:color w:val="000000" w:themeColor="text1"/>
              </w:rPr>
              <w:t>2764,43</w:t>
            </w:r>
          </w:p>
        </w:tc>
      </w:tr>
      <w:tr w:rsidR="0020502C" w:rsidRPr="0020502C" w:rsidTr="00A60FF4">
        <w:trPr>
          <w:trHeight w:val="552"/>
        </w:trPr>
        <w:tc>
          <w:tcPr>
            <w:tcW w:w="591" w:type="dxa"/>
            <w:tcBorders>
              <w:top w:val="nil"/>
              <w:left w:val="single" w:sz="8" w:space="0" w:color="000000"/>
              <w:bottom w:val="single" w:sz="8" w:space="0" w:color="000000"/>
              <w:right w:val="nil"/>
            </w:tcBorders>
            <w:vAlign w:val="center"/>
          </w:tcPr>
          <w:p w:rsidR="00667338" w:rsidRPr="0020502C" w:rsidRDefault="00667338" w:rsidP="00667338">
            <w:pPr>
              <w:jc w:val="center"/>
              <w:rPr>
                <w:color w:val="000000" w:themeColor="text1"/>
              </w:rPr>
            </w:pPr>
            <w:r w:rsidRPr="0020502C">
              <w:rPr>
                <w:color w:val="000000" w:themeColor="text1"/>
              </w:rPr>
              <w:t>4.</w:t>
            </w:r>
          </w:p>
        </w:tc>
        <w:tc>
          <w:tcPr>
            <w:tcW w:w="5056" w:type="dxa"/>
            <w:tcBorders>
              <w:top w:val="nil"/>
              <w:left w:val="single" w:sz="8" w:space="0" w:color="000000"/>
              <w:bottom w:val="single" w:sz="8" w:space="0" w:color="000000"/>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Зона сельскохозяйственных угодий</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667338" w:rsidRPr="0020502C" w:rsidRDefault="00667338" w:rsidP="00667338">
            <w:pPr>
              <w:jc w:val="center"/>
              <w:rPr>
                <w:color w:val="000000" w:themeColor="text1"/>
              </w:rPr>
            </w:pPr>
            <w:r w:rsidRPr="0020502C">
              <w:rPr>
                <w:color w:val="000000" w:themeColor="text1"/>
              </w:rPr>
              <w:t>245,30</w:t>
            </w:r>
          </w:p>
        </w:tc>
        <w:tc>
          <w:tcPr>
            <w:tcW w:w="2126" w:type="dxa"/>
            <w:tcBorders>
              <w:top w:val="nil"/>
              <w:left w:val="single" w:sz="8" w:space="0" w:color="000000"/>
              <w:bottom w:val="single" w:sz="8" w:space="0" w:color="000000"/>
              <w:right w:val="single" w:sz="8" w:space="0" w:color="000000"/>
            </w:tcBorders>
            <w:vAlign w:val="center"/>
          </w:tcPr>
          <w:p w:rsidR="00667338" w:rsidRPr="0020502C" w:rsidRDefault="00667338" w:rsidP="00667338">
            <w:pPr>
              <w:jc w:val="center"/>
              <w:rPr>
                <w:color w:val="000000" w:themeColor="text1"/>
              </w:rPr>
            </w:pPr>
            <w:r w:rsidRPr="0020502C">
              <w:rPr>
                <w:color w:val="000000" w:themeColor="text1"/>
              </w:rPr>
              <w:t>245,30</w:t>
            </w:r>
          </w:p>
        </w:tc>
      </w:tr>
      <w:tr w:rsidR="0020502C" w:rsidRPr="0020502C" w:rsidTr="00A60FF4">
        <w:trPr>
          <w:trHeight w:val="552"/>
        </w:trPr>
        <w:tc>
          <w:tcPr>
            <w:tcW w:w="591" w:type="dxa"/>
            <w:tcBorders>
              <w:top w:val="nil"/>
              <w:left w:val="single" w:sz="8" w:space="0" w:color="000000"/>
              <w:bottom w:val="single" w:sz="4" w:space="0" w:color="auto"/>
              <w:right w:val="nil"/>
            </w:tcBorders>
            <w:vAlign w:val="center"/>
          </w:tcPr>
          <w:p w:rsidR="00667338" w:rsidRPr="0020502C" w:rsidRDefault="00667338" w:rsidP="00667338">
            <w:pPr>
              <w:jc w:val="center"/>
              <w:rPr>
                <w:color w:val="000000" w:themeColor="text1"/>
              </w:rPr>
            </w:pPr>
            <w:r w:rsidRPr="0020502C">
              <w:rPr>
                <w:color w:val="000000" w:themeColor="text1"/>
              </w:rPr>
              <w:t>5.</w:t>
            </w:r>
          </w:p>
        </w:tc>
        <w:tc>
          <w:tcPr>
            <w:tcW w:w="5056" w:type="dxa"/>
            <w:tcBorders>
              <w:top w:val="nil"/>
              <w:left w:val="single" w:sz="8" w:space="0" w:color="000000"/>
              <w:bottom w:val="single" w:sz="4" w:space="0" w:color="auto"/>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Производственная зона сельскохозяйственных предприятий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20502C" w:rsidRDefault="00667338" w:rsidP="00667338">
            <w:pPr>
              <w:jc w:val="center"/>
              <w:rPr>
                <w:color w:val="000000" w:themeColor="text1"/>
              </w:rPr>
            </w:pPr>
            <w:r w:rsidRPr="0020502C">
              <w:rPr>
                <w:color w:val="000000" w:themeColor="text1"/>
              </w:rPr>
              <w:t>30,13</w:t>
            </w:r>
          </w:p>
        </w:tc>
        <w:tc>
          <w:tcPr>
            <w:tcW w:w="2126" w:type="dxa"/>
            <w:tcBorders>
              <w:top w:val="nil"/>
              <w:left w:val="single" w:sz="8" w:space="0" w:color="000000"/>
              <w:bottom w:val="single" w:sz="4" w:space="0" w:color="auto"/>
              <w:right w:val="single" w:sz="8" w:space="0" w:color="000000"/>
            </w:tcBorders>
            <w:vAlign w:val="center"/>
          </w:tcPr>
          <w:p w:rsidR="00667338" w:rsidRPr="0020502C" w:rsidRDefault="00667338" w:rsidP="00667338">
            <w:pPr>
              <w:jc w:val="center"/>
              <w:rPr>
                <w:color w:val="000000" w:themeColor="text1"/>
              </w:rPr>
            </w:pPr>
            <w:r w:rsidRPr="0020502C">
              <w:rPr>
                <w:color w:val="000000" w:themeColor="text1"/>
              </w:rPr>
              <w:t>30,13</w:t>
            </w:r>
          </w:p>
        </w:tc>
      </w:tr>
      <w:tr w:rsidR="0020502C" w:rsidRPr="0020502C" w:rsidTr="0012690F">
        <w:trPr>
          <w:trHeight w:val="552"/>
        </w:trPr>
        <w:tc>
          <w:tcPr>
            <w:tcW w:w="591" w:type="dxa"/>
            <w:tcBorders>
              <w:top w:val="single" w:sz="4" w:space="0" w:color="auto"/>
              <w:left w:val="single" w:sz="4" w:space="0" w:color="auto"/>
              <w:bottom w:val="single" w:sz="4" w:space="0" w:color="auto"/>
              <w:right w:val="single" w:sz="4" w:space="0" w:color="auto"/>
            </w:tcBorders>
            <w:vAlign w:val="center"/>
          </w:tcPr>
          <w:p w:rsidR="00667338" w:rsidRPr="0020502C" w:rsidRDefault="00667338" w:rsidP="00667338">
            <w:pPr>
              <w:jc w:val="center"/>
              <w:rPr>
                <w:bCs/>
                <w:iCs/>
                <w:color w:val="000000" w:themeColor="text1"/>
              </w:rPr>
            </w:pPr>
            <w:r w:rsidRPr="0020502C">
              <w:rPr>
                <w:bCs/>
                <w:iCs/>
                <w:color w:val="000000" w:themeColor="text1"/>
              </w:rPr>
              <w:t>6.</w:t>
            </w: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20502C" w:rsidRDefault="00667338" w:rsidP="00667338">
            <w:pPr>
              <w:rPr>
                <w:color w:val="000000" w:themeColor="text1"/>
              </w:rPr>
            </w:pPr>
            <w:r w:rsidRPr="0020502C">
              <w:rPr>
                <w:color w:val="000000" w:themeColor="text1"/>
              </w:rPr>
              <w:t>Зона рекреационного назначения</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20502C" w:rsidRDefault="00667338" w:rsidP="00667338">
            <w:pPr>
              <w:jc w:val="center"/>
              <w:rPr>
                <w:color w:val="000000" w:themeColor="text1"/>
              </w:rPr>
            </w:pPr>
            <w:r w:rsidRPr="0020502C">
              <w:rPr>
                <w:color w:val="000000" w:themeColor="text1"/>
              </w:rPr>
              <w:t>19,90</w:t>
            </w:r>
          </w:p>
        </w:tc>
        <w:tc>
          <w:tcPr>
            <w:tcW w:w="2126" w:type="dxa"/>
            <w:tcBorders>
              <w:top w:val="single" w:sz="4" w:space="0" w:color="auto"/>
              <w:left w:val="single" w:sz="4" w:space="0" w:color="auto"/>
              <w:bottom w:val="single" w:sz="4" w:space="0" w:color="auto"/>
              <w:right w:val="single" w:sz="4" w:space="0" w:color="auto"/>
            </w:tcBorders>
            <w:vAlign w:val="center"/>
          </w:tcPr>
          <w:p w:rsidR="00667338" w:rsidRPr="0020502C" w:rsidRDefault="00667338" w:rsidP="00667338">
            <w:pPr>
              <w:jc w:val="center"/>
              <w:rPr>
                <w:color w:val="000000" w:themeColor="text1"/>
              </w:rPr>
            </w:pPr>
            <w:r w:rsidRPr="0020502C">
              <w:rPr>
                <w:color w:val="000000" w:themeColor="text1"/>
              </w:rPr>
              <w:t>19,90</w:t>
            </w:r>
          </w:p>
        </w:tc>
      </w:tr>
      <w:tr w:rsidR="0020502C" w:rsidRPr="0020502C" w:rsidTr="00A60FF4">
        <w:trPr>
          <w:trHeight w:val="552"/>
        </w:trPr>
        <w:tc>
          <w:tcPr>
            <w:tcW w:w="591" w:type="dxa"/>
            <w:tcBorders>
              <w:top w:val="single" w:sz="4" w:space="0" w:color="auto"/>
              <w:left w:val="single" w:sz="8" w:space="0" w:color="000000"/>
              <w:bottom w:val="single" w:sz="8" w:space="0" w:color="000000"/>
              <w:right w:val="nil"/>
            </w:tcBorders>
            <w:vAlign w:val="center"/>
          </w:tcPr>
          <w:p w:rsidR="00667338" w:rsidRPr="0020502C" w:rsidRDefault="00667338" w:rsidP="00667338">
            <w:pPr>
              <w:jc w:val="center"/>
              <w:rPr>
                <w:color w:val="000000" w:themeColor="text1"/>
              </w:rPr>
            </w:pPr>
            <w:r w:rsidRPr="0020502C">
              <w:rPr>
                <w:color w:val="000000" w:themeColor="text1"/>
              </w:rPr>
              <w:t>7.</w:t>
            </w:r>
          </w:p>
        </w:tc>
        <w:tc>
          <w:tcPr>
            <w:tcW w:w="5056" w:type="dxa"/>
            <w:tcBorders>
              <w:top w:val="single" w:sz="4" w:space="0" w:color="auto"/>
              <w:left w:val="single" w:sz="8" w:space="0" w:color="000000"/>
              <w:bottom w:val="single" w:sz="8" w:space="0" w:color="000000"/>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Зона лесов</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20502C" w:rsidRDefault="00667338" w:rsidP="00667338">
            <w:pPr>
              <w:jc w:val="center"/>
              <w:rPr>
                <w:color w:val="000000" w:themeColor="text1"/>
              </w:rPr>
            </w:pPr>
            <w:r w:rsidRPr="0020502C">
              <w:rPr>
                <w:color w:val="000000" w:themeColor="text1"/>
              </w:rPr>
              <w:t>3469,35</w:t>
            </w:r>
          </w:p>
        </w:tc>
        <w:tc>
          <w:tcPr>
            <w:tcW w:w="2126" w:type="dxa"/>
            <w:tcBorders>
              <w:top w:val="single" w:sz="4" w:space="0" w:color="auto"/>
              <w:left w:val="single" w:sz="8" w:space="0" w:color="000000"/>
              <w:bottom w:val="single" w:sz="8" w:space="0" w:color="000000"/>
              <w:right w:val="single" w:sz="8" w:space="0" w:color="000000"/>
            </w:tcBorders>
            <w:vAlign w:val="center"/>
          </w:tcPr>
          <w:p w:rsidR="00667338" w:rsidRPr="0020502C" w:rsidRDefault="00667338" w:rsidP="00667338">
            <w:pPr>
              <w:jc w:val="center"/>
              <w:rPr>
                <w:color w:val="000000" w:themeColor="text1"/>
              </w:rPr>
            </w:pPr>
            <w:r w:rsidRPr="0020502C">
              <w:rPr>
                <w:color w:val="000000" w:themeColor="text1"/>
              </w:rPr>
              <w:t>3469,35</w:t>
            </w:r>
          </w:p>
        </w:tc>
      </w:tr>
      <w:tr w:rsidR="0020502C" w:rsidRPr="0020502C" w:rsidTr="00A60FF4">
        <w:trPr>
          <w:trHeight w:val="552"/>
        </w:trPr>
        <w:tc>
          <w:tcPr>
            <w:tcW w:w="591" w:type="dxa"/>
            <w:tcBorders>
              <w:top w:val="nil"/>
              <w:left w:val="single" w:sz="8" w:space="0" w:color="000000"/>
              <w:bottom w:val="single" w:sz="8" w:space="0" w:color="000000"/>
              <w:right w:val="nil"/>
            </w:tcBorders>
            <w:vAlign w:val="center"/>
          </w:tcPr>
          <w:p w:rsidR="00667338" w:rsidRPr="0020502C" w:rsidRDefault="00667338" w:rsidP="00667338">
            <w:pPr>
              <w:jc w:val="center"/>
              <w:rPr>
                <w:bCs/>
                <w:iCs/>
                <w:color w:val="000000" w:themeColor="text1"/>
              </w:rPr>
            </w:pPr>
            <w:r w:rsidRPr="0020502C">
              <w:rPr>
                <w:bCs/>
                <w:iCs/>
                <w:color w:val="000000" w:themeColor="text1"/>
              </w:rPr>
              <w:t>8.</w:t>
            </w:r>
          </w:p>
        </w:tc>
        <w:tc>
          <w:tcPr>
            <w:tcW w:w="5056" w:type="dxa"/>
            <w:tcBorders>
              <w:top w:val="nil"/>
              <w:left w:val="single" w:sz="8" w:space="0" w:color="000000"/>
              <w:bottom w:val="single" w:sz="8" w:space="0" w:color="000000"/>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Зона акваторий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20502C" w:rsidRDefault="00667338" w:rsidP="00667338">
            <w:pPr>
              <w:jc w:val="center"/>
              <w:rPr>
                <w:color w:val="000000" w:themeColor="text1"/>
              </w:rPr>
            </w:pPr>
            <w:r w:rsidRPr="0020502C">
              <w:rPr>
                <w:color w:val="000000" w:themeColor="text1"/>
              </w:rPr>
              <w:t>4,99</w:t>
            </w:r>
          </w:p>
        </w:tc>
        <w:tc>
          <w:tcPr>
            <w:tcW w:w="2126" w:type="dxa"/>
            <w:tcBorders>
              <w:top w:val="nil"/>
              <w:left w:val="single" w:sz="8" w:space="0" w:color="000000"/>
              <w:bottom w:val="single" w:sz="8" w:space="0" w:color="000000"/>
              <w:right w:val="single" w:sz="8" w:space="0" w:color="000000"/>
            </w:tcBorders>
            <w:vAlign w:val="center"/>
          </w:tcPr>
          <w:p w:rsidR="00667338" w:rsidRPr="0020502C" w:rsidRDefault="00667338" w:rsidP="00667338">
            <w:pPr>
              <w:jc w:val="center"/>
              <w:rPr>
                <w:color w:val="000000" w:themeColor="text1"/>
              </w:rPr>
            </w:pPr>
            <w:r w:rsidRPr="0020502C">
              <w:rPr>
                <w:color w:val="000000" w:themeColor="text1"/>
              </w:rPr>
              <w:t>4,99</w:t>
            </w:r>
          </w:p>
        </w:tc>
      </w:tr>
      <w:tr w:rsidR="0020502C" w:rsidRPr="0020502C" w:rsidTr="00A60FF4">
        <w:trPr>
          <w:trHeight w:val="552"/>
        </w:trPr>
        <w:tc>
          <w:tcPr>
            <w:tcW w:w="591" w:type="dxa"/>
            <w:tcBorders>
              <w:top w:val="nil"/>
              <w:left w:val="single" w:sz="8" w:space="0" w:color="000000"/>
              <w:bottom w:val="single" w:sz="8" w:space="0" w:color="000000"/>
              <w:right w:val="nil"/>
            </w:tcBorders>
            <w:vAlign w:val="center"/>
          </w:tcPr>
          <w:p w:rsidR="00667338" w:rsidRPr="0020502C" w:rsidRDefault="00667338" w:rsidP="00667338">
            <w:pPr>
              <w:jc w:val="center"/>
              <w:rPr>
                <w:bCs/>
                <w:iCs/>
                <w:color w:val="000000" w:themeColor="text1"/>
              </w:rPr>
            </w:pPr>
            <w:r w:rsidRPr="0020502C">
              <w:rPr>
                <w:bCs/>
                <w:iCs/>
                <w:color w:val="000000" w:themeColor="text1"/>
              </w:rPr>
              <w:t>9.</w:t>
            </w:r>
          </w:p>
        </w:tc>
        <w:tc>
          <w:tcPr>
            <w:tcW w:w="5056" w:type="dxa"/>
            <w:tcBorders>
              <w:top w:val="nil"/>
              <w:left w:val="single" w:sz="8" w:space="0" w:color="000000"/>
              <w:bottom w:val="single" w:sz="8" w:space="0" w:color="000000"/>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Зона кладбищ</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20502C" w:rsidRDefault="00667338" w:rsidP="00667338">
            <w:pPr>
              <w:jc w:val="center"/>
              <w:rPr>
                <w:color w:val="000000" w:themeColor="text1"/>
              </w:rPr>
            </w:pPr>
            <w:r w:rsidRPr="0020502C">
              <w:rPr>
                <w:color w:val="000000" w:themeColor="text1"/>
              </w:rPr>
              <w:t>1,84</w:t>
            </w:r>
          </w:p>
        </w:tc>
        <w:tc>
          <w:tcPr>
            <w:tcW w:w="2126" w:type="dxa"/>
            <w:tcBorders>
              <w:top w:val="nil"/>
              <w:left w:val="single" w:sz="8" w:space="0" w:color="000000"/>
              <w:bottom w:val="single" w:sz="8" w:space="0" w:color="000000"/>
              <w:right w:val="single" w:sz="8" w:space="0" w:color="000000"/>
            </w:tcBorders>
            <w:vAlign w:val="center"/>
          </w:tcPr>
          <w:p w:rsidR="00667338" w:rsidRPr="0020502C" w:rsidRDefault="00667338" w:rsidP="00667338">
            <w:pPr>
              <w:jc w:val="center"/>
              <w:rPr>
                <w:color w:val="000000" w:themeColor="text1"/>
              </w:rPr>
            </w:pPr>
            <w:r w:rsidRPr="0020502C">
              <w:rPr>
                <w:color w:val="000000" w:themeColor="text1"/>
              </w:rPr>
              <w:t>1,84</w:t>
            </w:r>
          </w:p>
        </w:tc>
      </w:tr>
      <w:tr w:rsidR="0020502C" w:rsidRPr="0020502C" w:rsidTr="00A60FF4">
        <w:trPr>
          <w:trHeight w:val="552"/>
        </w:trPr>
        <w:tc>
          <w:tcPr>
            <w:tcW w:w="591" w:type="dxa"/>
            <w:tcBorders>
              <w:top w:val="nil"/>
              <w:left w:val="single" w:sz="8" w:space="0" w:color="000000"/>
              <w:bottom w:val="single" w:sz="8" w:space="0" w:color="000000"/>
              <w:right w:val="nil"/>
            </w:tcBorders>
            <w:vAlign w:val="center"/>
          </w:tcPr>
          <w:p w:rsidR="00667338" w:rsidRPr="0020502C" w:rsidRDefault="00667338" w:rsidP="00667338">
            <w:pPr>
              <w:jc w:val="center"/>
              <w:rPr>
                <w:color w:val="000000" w:themeColor="text1"/>
              </w:rPr>
            </w:pPr>
            <w:r w:rsidRPr="0020502C">
              <w:rPr>
                <w:color w:val="000000" w:themeColor="text1"/>
              </w:rPr>
              <w:t>10.</w:t>
            </w:r>
          </w:p>
        </w:tc>
        <w:tc>
          <w:tcPr>
            <w:tcW w:w="5056" w:type="dxa"/>
            <w:tcBorders>
              <w:top w:val="nil"/>
              <w:left w:val="single" w:sz="8" w:space="0" w:color="000000"/>
              <w:bottom w:val="single" w:sz="8" w:space="0" w:color="000000"/>
              <w:right w:val="nil"/>
            </w:tcBorders>
            <w:shd w:val="clear" w:color="auto" w:fill="auto"/>
            <w:vAlign w:val="center"/>
          </w:tcPr>
          <w:p w:rsidR="00667338" w:rsidRPr="0020502C" w:rsidRDefault="00667338" w:rsidP="00667338">
            <w:pPr>
              <w:rPr>
                <w:color w:val="000000" w:themeColor="text1"/>
              </w:rPr>
            </w:pPr>
            <w:r w:rsidRPr="0020502C">
              <w:rPr>
                <w:color w:val="000000" w:themeColor="text1"/>
              </w:rPr>
              <w:t xml:space="preserve">Иные зоны </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20502C" w:rsidRDefault="00667338" w:rsidP="00667338">
            <w:pPr>
              <w:jc w:val="center"/>
              <w:rPr>
                <w:color w:val="000000" w:themeColor="text1"/>
              </w:rPr>
            </w:pPr>
            <w:r w:rsidRPr="0020502C">
              <w:rPr>
                <w:color w:val="000000" w:themeColor="text1"/>
              </w:rPr>
              <w:t>308,06</w:t>
            </w:r>
          </w:p>
        </w:tc>
        <w:tc>
          <w:tcPr>
            <w:tcW w:w="2126" w:type="dxa"/>
            <w:tcBorders>
              <w:top w:val="nil"/>
              <w:left w:val="single" w:sz="8" w:space="0" w:color="000000"/>
              <w:bottom w:val="single" w:sz="8" w:space="0" w:color="000000"/>
              <w:right w:val="single" w:sz="8" w:space="0" w:color="000000"/>
            </w:tcBorders>
            <w:vAlign w:val="center"/>
          </w:tcPr>
          <w:p w:rsidR="00667338" w:rsidRPr="0020502C" w:rsidRDefault="00667338" w:rsidP="00667338">
            <w:pPr>
              <w:jc w:val="center"/>
              <w:rPr>
                <w:color w:val="000000" w:themeColor="text1"/>
              </w:rPr>
            </w:pPr>
            <w:r w:rsidRPr="0020502C">
              <w:rPr>
                <w:color w:val="000000" w:themeColor="text1"/>
              </w:rPr>
              <w:t>308,06</w:t>
            </w:r>
          </w:p>
        </w:tc>
      </w:tr>
      <w:tr w:rsidR="0020502C" w:rsidRPr="0020502C" w:rsidTr="00A60FF4">
        <w:trPr>
          <w:trHeight w:val="552"/>
        </w:trPr>
        <w:tc>
          <w:tcPr>
            <w:tcW w:w="5647" w:type="dxa"/>
            <w:gridSpan w:val="2"/>
            <w:tcBorders>
              <w:top w:val="nil"/>
              <w:left w:val="single" w:sz="8" w:space="0" w:color="000000"/>
              <w:bottom w:val="single" w:sz="8" w:space="0" w:color="000000"/>
              <w:right w:val="nil"/>
            </w:tcBorders>
            <w:vAlign w:val="center"/>
          </w:tcPr>
          <w:p w:rsidR="00667338" w:rsidRPr="0020502C" w:rsidRDefault="00667338" w:rsidP="00667338">
            <w:pPr>
              <w:rPr>
                <w:b/>
                <w:bCs/>
                <w:color w:val="000000" w:themeColor="text1"/>
              </w:rPr>
            </w:pPr>
            <w:r w:rsidRPr="0020502C">
              <w:rPr>
                <w:b/>
                <w:bCs/>
                <w:color w:val="000000" w:themeColor="text1"/>
              </w:rPr>
              <w:t>Общая площадь</w:t>
            </w:r>
          </w:p>
        </w:tc>
        <w:tc>
          <w:tcPr>
            <w:tcW w:w="2032" w:type="dxa"/>
            <w:tcBorders>
              <w:top w:val="nil"/>
              <w:left w:val="single" w:sz="8" w:space="0" w:color="000000"/>
              <w:bottom w:val="single" w:sz="8" w:space="0" w:color="000000"/>
              <w:right w:val="single" w:sz="8" w:space="0" w:color="000000"/>
            </w:tcBorders>
            <w:shd w:val="clear" w:color="auto" w:fill="auto"/>
            <w:vAlign w:val="center"/>
          </w:tcPr>
          <w:p w:rsidR="00667338" w:rsidRPr="0020502C" w:rsidRDefault="00667338" w:rsidP="00667338">
            <w:pPr>
              <w:pStyle w:val="ab"/>
              <w:suppressAutoHyphens/>
              <w:rPr>
                <w:b w:val="0"/>
                <w:bCs w:val="0"/>
                <w:color w:val="000000" w:themeColor="text1"/>
              </w:rPr>
            </w:pPr>
            <w:r w:rsidRPr="0020502C">
              <w:rPr>
                <w:bCs w:val="0"/>
                <w:color w:val="000000" w:themeColor="text1"/>
              </w:rPr>
              <w:t>7384,40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67338" w:rsidRPr="0020502C" w:rsidRDefault="00667338" w:rsidP="00667338">
            <w:pPr>
              <w:pStyle w:val="ab"/>
              <w:suppressAutoHyphens/>
              <w:rPr>
                <w:b w:val="0"/>
                <w:bCs w:val="0"/>
                <w:color w:val="000000" w:themeColor="text1"/>
              </w:rPr>
            </w:pPr>
            <w:r w:rsidRPr="0020502C">
              <w:rPr>
                <w:bCs w:val="0"/>
                <w:color w:val="000000" w:themeColor="text1"/>
              </w:rPr>
              <w:t>7384,40</w:t>
            </w:r>
          </w:p>
        </w:tc>
      </w:tr>
    </w:tbl>
    <w:p w:rsidR="00D23C95" w:rsidRPr="0020502C" w:rsidRDefault="00D23C95" w:rsidP="002C7BA5">
      <w:pPr>
        <w:pStyle w:val="2"/>
        <w:spacing w:before="240" w:line="240" w:lineRule="auto"/>
        <w:rPr>
          <w:color w:val="000000" w:themeColor="text1"/>
          <w:sz w:val="26"/>
          <w:szCs w:val="26"/>
        </w:rPr>
      </w:pPr>
      <w:bookmarkStart w:id="10" w:name="__RefHeading__404_1612356966"/>
      <w:bookmarkStart w:id="11" w:name="__RefHeading__140_1539069001"/>
      <w:bookmarkStart w:id="12" w:name="__RefHeading__338_276625223"/>
      <w:bookmarkStart w:id="13" w:name="__RefHeading__502_670117999"/>
      <w:bookmarkStart w:id="14" w:name="__RefHeading__109_1212657833"/>
      <w:bookmarkStart w:id="15" w:name="__RefHeading__172_1585558239"/>
      <w:bookmarkStart w:id="16" w:name="__RefHeading__866_1612356966"/>
      <w:bookmarkStart w:id="17" w:name="_Toc141270441"/>
      <w:bookmarkEnd w:id="10"/>
      <w:bookmarkEnd w:id="11"/>
      <w:bookmarkEnd w:id="12"/>
      <w:bookmarkEnd w:id="13"/>
      <w:bookmarkEnd w:id="14"/>
      <w:bookmarkEnd w:id="15"/>
      <w:bookmarkEnd w:id="16"/>
      <w:r w:rsidRPr="0020502C">
        <w:rPr>
          <w:color w:val="000000" w:themeColor="text1"/>
          <w:sz w:val="26"/>
          <w:szCs w:val="26"/>
        </w:rPr>
        <w:t>II.1.</w:t>
      </w:r>
      <w:r w:rsidR="00EA66B6" w:rsidRPr="0020502C">
        <w:rPr>
          <w:color w:val="000000" w:themeColor="text1"/>
          <w:sz w:val="26"/>
          <w:szCs w:val="26"/>
        </w:rPr>
        <w:t>2</w:t>
      </w:r>
      <w:r w:rsidRPr="0020502C">
        <w:rPr>
          <w:color w:val="000000" w:themeColor="text1"/>
          <w:sz w:val="26"/>
          <w:szCs w:val="26"/>
        </w:rPr>
        <w:t xml:space="preserve">. </w:t>
      </w:r>
      <w:r w:rsidR="007624AE" w:rsidRPr="0020502C">
        <w:rPr>
          <w:color w:val="000000" w:themeColor="text1"/>
          <w:sz w:val="26"/>
          <w:szCs w:val="26"/>
        </w:rPr>
        <w:t>Параметры распределения земель по категориям</w:t>
      </w:r>
      <w:bookmarkEnd w:id="17"/>
    </w:p>
    <w:p w:rsidR="00D23C95" w:rsidRPr="0020502C" w:rsidRDefault="00D23C95" w:rsidP="002C7BA5">
      <w:pPr>
        <w:jc w:val="right"/>
        <w:rPr>
          <w:i/>
          <w:color w:val="000000" w:themeColor="text1"/>
        </w:rPr>
      </w:pPr>
      <w:r w:rsidRPr="0020502C">
        <w:rPr>
          <w:i/>
          <w:color w:val="000000" w:themeColor="text1"/>
        </w:rPr>
        <w:t xml:space="preserve">Таблица </w:t>
      </w:r>
      <w:r w:rsidR="002C7BA5" w:rsidRPr="0020502C">
        <w:rPr>
          <w:i/>
          <w:color w:val="000000" w:themeColor="text1"/>
        </w:rPr>
        <w:t>2</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61"/>
        <w:gridCol w:w="2069"/>
        <w:gridCol w:w="2069"/>
      </w:tblGrid>
      <w:tr w:rsidR="0020502C" w:rsidRPr="0020502C" w:rsidTr="002C7BA5">
        <w:trPr>
          <w:trHeight w:val="820"/>
        </w:trPr>
        <w:tc>
          <w:tcPr>
            <w:tcW w:w="724" w:type="dxa"/>
            <w:shd w:val="clear" w:color="auto" w:fill="auto"/>
            <w:vAlign w:val="center"/>
          </w:tcPr>
          <w:p w:rsidR="00D23C95" w:rsidRPr="0020502C" w:rsidRDefault="00D23C95" w:rsidP="00D23C95">
            <w:pPr>
              <w:jc w:val="center"/>
              <w:rPr>
                <w:b/>
                <w:color w:val="000000" w:themeColor="text1"/>
              </w:rPr>
            </w:pPr>
            <w:r w:rsidRPr="0020502C">
              <w:rPr>
                <w:b/>
                <w:color w:val="000000" w:themeColor="text1"/>
              </w:rPr>
              <w:t>№</w:t>
            </w:r>
          </w:p>
          <w:p w:rsidR="00D23C95" w:rsidRPr="0020502C" w:rsidRDefault="00D23C95" w:rsidP="00D23C95">
            <w:pPr>
              <w:jc w:val="center"/>
              <w:rPr>
                <w:b/>
                <w:color w:val="000000" w:themeColor="text1"/>
              </w:rPr>
            </w:pPr>
            <w:r w:rsidRPr="0020502C">
              <w:rPr>
                <w:b/>
                <w:color w:val="000000" w:themeColor="text1"/>
              </w:rPr>
              <w:t>п/п</w:t>
            </w:r>
          </w:p>
        </w:tc>
        <w:tc>
          <w:tcPr>
            <w:tcW w:w="4961" w:type="dxa"/>
            <w:shd w:val="clear" w:color="auto" w:fill="auto"/>
            <w:vAlign w:val="center"/>
          </w:tcPr>
          <w:p w:rsidR="00D23C95" w:rsidRPr="0020502C" w:rsidRDefault="00D23C95" w:rsidP="00D23C95">
            <w:pPr>
              <w:jc w:val="center"/>
              <w:rPr>
                <w:b/>
                <w:color w:val="000000" w:themeColor="text1"/>
              </w:rPr>
            </w:pPr>
            <w:r w:rsidRPr="0020502C">
              <w:rPr>
                <w:b/>
                <w:color w:val="000000" w:themeColor="text1"/>
              </w:rPr>
              <w:t>Наименование показателей</w:t>
            </w:r>
          </w:p>
        </w:tc>
        <w:tc>
          <w:tcPr>
            <w:tcW w:w="2069" w:type="dxa"/>
            <w:shd w:val="clear" w:color="auto" w:fill="auto"/>
            <w:vAlign w:val="center"/>
          </w:tcPr>
          <w:p w:rsidR="00D23C95" w:rsidRPr="0020502C" w:rsidRDefault="00D23C95" w:rsidP="00D23C95">
            <w:pPr>
              <w:jc w:val="center"/>
              <w:rPr>
                <w:b/>
                <w:color w:val="000000" w:themeColor="text1"/>
              </w:rPr>
            </w:pPr>
            <w:r w:rsidRPr="0020502C">
              <w:rPr>
                <w:b/>
                <w:color w:val="000000" w:themeColor="text1"/>
              </w:rPr>
              <w:t>Современное состояние, га</w:t>
            </w:r>
          </w:p>
        </w:tc>
        <w:tc>
          <w:tcPr>
            <w:tcW w:w="2069" w:type="dxa"/>
            <w:vAlign w:val="center"/>
          </w:tcPr>
          <w:p w:rsidR="00100C27" w:rsidRPr="0020502C" w:rsidRDefault="00D23C95" w:rsidP="00D23C95">
            <w:pPr>
              <w:jc w:val="center"/>
              <w:rPr>
                <w:b/>
                <w:color w:val="000000" w:themeColor="text1"/>
              </w:rPr>
            </w:pPr>
            <w:r w:rsidRPr="0020502C">
              <w:rPr>
                <w:b/>
                <w:color w:val="000000" w:themeColor="text1"/>
              </w:rPr>
              <w:t xml:space="preserve">Расчетный </w:t>
            </w:r>
          </w:p>
          <w:p w:rsidR="00D23C95" w:rsidRPr="0020502C" w:rsidRDefault="00D23C95" w:rsidP="00D23C95">
            <w:pPr>
              <w:jc w:val="center"/>
              <w:rPr>
                <w:b/>
                <w:color w:val="000000" w:themeColor="text1"/>
              </w:rPr>
            </w:pPr>
            <w:r w:rsidRPr="0020502C">
              <w:rPr>
                <w:b/>
                <w:color w:val="000000" w:themeColor="text1"/>
              </w:rPr>
              <w:t>срок</w:t>
            </w:r>
            <w:r w:rsidR="00100C27" w:rsidRPr="0020502C">
              <w:rPr>
                <w:b/>
                <w:color w:val="000000" w:themeColor="text1"/>
              </w:rPr>
              <w:t>, га</w:t>
            </w:r>
          </w:p>
        </w:tc>
      </w:tr>
      <w:tr w:rsidR="0020502C" w:rsidRPr="0020502C" w:rsidTr="002C7BA5">
        <w:trPr>
          <w:trHeight w:val="435"/>
        </w:trPr>
        <w:tc>
          <w:tcPr>
            <w:tcW w:w="5685" w:type="dxa"/>
            <w:gridSpan w:val="2"/>
            <w:shd w:val="clear" w:color="auto" w:fill="auto"/>
            <w:vAlign w:val="center"/>
          </w:tcPr>
          <w:p w:rsidR="002C7BA5" w:rsidRPr="0020502C" w:rsidRDefault="002C7BA5" w:rsidP="002C7BA5">
            <w:pPr>
              <w:pStyle w:val="280"/>
              <w:suppressAutoHyphens/>
              <w:ind w:firstLine="0"/>
              <w:jc w:val="left"/>
              <w:rPr>
                <w:b/>
                <w:color w:val="000000" w:themeColor="text1"/>
                <w:szCs w:val="24"/>
              </w:rPr>
            </w:pPr>
            <w:r w:rsidRPr="0020502C">
              <w:rPr>
                <w:b/>
                <w:color w:val="000000" w:themeColor="text1"/>
                <w:szCs w:val="24"/>
              </w:rPr>
              <w:t>Общая площадь территории сельского поселения</w:t>
            </w:r>
          </w:p>
        </w:tc>
        <w:tc>
          <w:tcPr>
            <w:tcW w:w="2069" w:type="dxa"/>
            <w:shd w:val="clear" w:color="auto" w:fill="auto"/>
            <w:vAlign w:val="center"/>
          </w:tcPr>
          <w:p w:rsidR="002C7BA5" w:rsidRPr="0020502C" w:rsidRDefault="002C7BA5" w:rsidP="002C7BA5">
            <w:pPr>
              <w:pStyle w:val="ab"/>
              <w:suppressAutoHyphens/>
              <w:rPr>
                <w:b w:val="0"/>
                <w:bCs w:val="0"/>
                <w:color w:val="000000" w:themeColor="text1"/>
              </w:rPr>
            </w:pPr>
            <w:r w:rsidRPr="0020502C">
              <w:rPr>
                <w:bCs w:val="0"/>
                <w:color w:val="000000" w:themeColor="text1"/>
                <w:sz w:val="26"/>
                <w:szCs w:val="26"/>
              </w:rPr>
              <w:t>7384,40</w:t>
            </w:r>
          </w:p>
        </w:tc>
        <w:tc>
          <w:tcPr>
            <w:tcW w:w="2069" w:type="dxa"/>
            <w:shd w:val="clear" w:color="auto" w:fill="auto"/>
            <w:vAlign w:val="center"/>
          </w:tcPr>
          <w:p w:rsidR="002C7BA5" w:rsidRPr="0020502C" w:rsidRDefault="002C7BA5" w:rsidP="002C7BA5">
            <w:pPr>
              <w:pStyle w:val="ab"/>
              <w:suppressAutoHyphens/>
              <w:rPr>
                <w:color w:val="000000" w:themeColor="text1"/>
                <w:sz w:val="26"/>
                <w:szCs w:val="26"/>
              </w:rPr>
            </w:pPr>
            <w:r w:rsidRPr="0020502C">
              <w:rPr>
                <w:bCs w:val="0"/>
                <w:color w:val="000000" w:themeColor="text1"/>
                <w:sz w:val="26"/>
                <w:szCs w:val="26"/>
              </w:rPr>
              <w:t>7384,40</w:t>
            </w:r>
          </w:p>
        </w:tc>
      </w:tr>
      <w:tr w:rsidR="0020502C" w:rsidRPr="0020502C" w:rsidTr="002C7BA5">
        <w:trPr>
          <w:trHeight w:val="469"/>
        </w:trPr>
        <w:tc>
          <w:tcPr>
            <w:tcW w:w="724" w:type="dxa"/>
            <w:shd w:val="clear" w:color="auto" w:fill="auto"/>
            <w:vAlign w:val="center"/>
          </w:tcPr>
          <w:p w:rsidR="002C7BA5" w:rsidRPr="0020502C" w:rsidRDefault="002C7BA5" w:rsidP="002C7BA5">
            <w:pPr>
              <w:jc w:val="center"/>
              <w:rPr>
                <w:bCs/>
                <w:iCs/>
                <w:color w:val="000000" w:themeColor="text1"/>
              </w:rPr>
            </w:pPr>
            <w:r w:rsidRPr="0020502C">
              <w:rPr>
                <w:bCs/>
                <w:iCs/>
                <w:color w:val="000000" w:themeColor="text1"/>
              </w:rPr>
              <w:t>1.</w:t>
            </w:r>
          </w:p>
        </w:tc>
        <w:tc>
          <w:tcPr>
            <w:tcW w:w="4961" w:type="dxa"/>
            <w:shd w:val="clear" w:color="auto" w:fill="auto"/>
            <w:vAlign w:val="center"/>
          </w:tcPr>
          <w:p w:rsidR="002C7BA5" w:rsidRPr="0020502C" w:rsidRDefault="002C7BA5" w:rsidP="002C7BA5">
            <w:pPr>
              <w:rPr>
                <w:b/>
                <w:color w:val="000000" w:themeColor="text1"/>
                <w:highlight w:val="yellow"/>
              </w:rPr>
            </w:pPr>
            <w:r w:rsidRPr="0020502C">
              <w:rPr>
                <w:color w:val="000000" w:themeColor="text1"/>
              </w:rPr>
              <w:t>Земли населенных пунктов</w:t>
            </w:r>
          </w:p>
        </w:tc>
        <w:tc>
          <w:tcPr>
            <w:tcW w:w="2069" w:type="dxa"/>
            <w:shd w:val="clear" w:color="auto" w:fill="auto"/>
            <w:vAlign w:val="center"/>
          </w:tcPr>
          <w:p w:rsidR="002C7BA5" w:rsidRPr="0020502C" w:rsidRDefault="002C7BA5" w:rsidP="005B644F">
            <w:pPr>
              <w:jc w:val="center"/>
              <w:rPr>
                <w:color w:val="000000" w:themeColor="text1"/>
                <w:sz w:val="26"/>
                <w:szCs w:val="26"/>
              </w:rPr>
            </w:pPr>
            <w:r w:rsidRPr="0020502C">
              <w:rPr>
                <w:color w:val="000000" w:themeColor="text1"/>
                <w:sz w:val="26"/>
                <w:szCs w:val="26"/>
              </w:rPr>
              <w:t>693,1</w:t>
            </w:r>
            <w:r w:rsidR="005B644F" w:rsidRPr="0020502C">
              <w:rPr>
                <w:color w:val="000000" w:themeColor="text1"/>
                <w:sz w:val="26"/>
                <w:szCs w:val="26"/>
              </w:rPr>
              <w:t>3</w:t>
            </w:r>
          </w:p>
        </w:tc>
        <w:tc>
          <w:tcPr>
            <w:tcW w:w="2069" w:type="dxa"/>
            <w:vAlign w:val="center"/>
          </w:tcPr>
          <w:p w:rsidR="002C7BA5" w:rsidRPr="0020502C" w:rsidRDefault="005B644F" w:rsidP="00667338">
            <w:pPr>
              <w:jc w:val="center"/>
              <w:rPr>
                <w:color w:val="000000" w:themeColor="text1"/>
              </w:rPr>
            </w:pPr>
            <w:r w:rsidRPr="0020502C">
              <w:rPr>
                <w:color w:val="000000" w:themeColor="text1"/>
              </w:rPr>
              <w:t>691,3</w:t>
            </w:r>
            <w:r w:rsidR="00667338" w:rsidRPr="0020502C">
              <w:rPr>
                <w:color w:val="000000" w:themeColor="text1"/>
              </w:rPr>
              <w:t>3</w:t>
            </w:r>
          </w:p>
        </w:tc>
      </w:tr>
      <w:tr w:rsidR="0020502C" w:rsidRPr="0020502C" w:rsidTr="002C7BA5">
        <w:trPr>
          <w:trHeight w:val="533"/>
        </w:trPr>
        <w:tc>
          <w:tcPr>
            <w:tcW w:w="724" w:type="dxa"/>
            <w:shd w:val="clear" w:color="auto" w:fill="auto"/>
            <w:vAlign w:val="center"/>
          </w:tcPr>
          <w:p w:rsidR="005B644F" w:rsidRPr="0020502C" w:rsidRDefault="005B644F" w:rsidP="005B644F">
            <w:pPr>
              <w:jc w:val="center"/>
              <w:rPr>
                <w:bCs/>
                <w:iCs/>
                <w:color w:val="000000" w:themeColor="text1"/>
              </w:rPr>
            </w:pPr>
            <w:r w:rsidRPr="0020502C">
              <w:rPr>
                <w:bCs/>
                <w:iCs/>
                <w:color w:val="000000" w:themeColor="text1"/>
              </w:rPr>
              <w:t>2.</w:t>
            </w:r>
          </w:p>
        </w:tc>
        <w:tc>
          <w:tcPr>
            <w:tcW w:w="4961" w:type="dxa"/>
            <w:shd w:val="clear" w:color="auto" w:fill="auto"/>
            <w:vAlign w:val="center"/>
          </w:tcPr>
          <w:p w:rsidR="005B644F" w:rsidRPr="0020502C" w:rsidRDefault="005B644F" w:rsidP="005B644F">
            <w:pPr>
              <w:pStyle w:val="280"/>
              <w:suppressAutoHyphens/>
              <w:ind w:firstLine="0"/>
              <w:jc w:val="left"/>
              <w:rPr>
                <w:color w:val="000000" w:themeColor="text1"/>
                <w:szCs w:val="24"/>
              </w:rPr>
            </w:pPr>
            <w:r w:rsidRPr="0020502C">
              <w:rPr>
                <w:color w:val="000000" w:themeColor="text1"/>
                <w:szCs w:val="24"/>
              </w:rPr>
              <w:t>Земли сельскохозяйственного назначения</w:t>
            </w:r>
          </w:p>
        </w:tc>
        <w:tc>
          <w:tcPr>
            <w:tcW w:w="2069" w:type="dxa"/>
            <w:shd w:val="clear" w:color="auto" w:fill="auto"/>
            <w:vAlign w:val="center"/>
          </w:tcPr>
          <w:p w:rsidR="005B644F" w:rsidRPr="0020502C" w:rsidRDefault="005B644F" w:rsidP="005B644F">
            <w:pPr>
              <w:jc w:val="center"/>
              <w:rPr>
                <w:color w:val="000000" w:themeColor="text1"/>
                <w:sz w:val="26"/>
                <w:szCs w:val="26"/>
              </w:rPr>
            </w:pPr>
            <w:r w:rsidRPr="0020502C">
              <w:rPr>
                <w:color w:val="000000" w:themeColor="text1"/>
                <w:sz w:val="26"/>
                <w:szCs w:val="26"/>
              </w:rPr>
              <w:t>2794,35</w:t>
            </w:r>
          </w:p>
        </w:tc>
        <w:tc>
          <w:tcPr>
            <w:tcW w:w="2069" w:type="dxa"/>
            <w:vAlign w:val="center"/>
          </w:tcPr>
          <w:p w:rsidR="005B644F" w:rsidRPr="0020502C" w:rsidRDefault="005B644F" w:rsidP="005B644F">
            <w:pPr>
              <w:jc w:val="center"/>
              <w:rPr>
                <w:color w:val="000000" w:themeColor="text1"/>
                <w:sz w:val="26"/>
                <w:szCs w:val="26"/>
              </w:rPr>
            </w:pPr>
            <w:r w:rsidRPr="0020502C">
              <w:rPr>
                <w:color w:val="000000" w:themeColor="text1"/>
                <w:sz w:val="26"/>
                <w:szCs w:val="26"/>
              </w:rPr>
              <w:t>2794,35</w:t>
            </w:r>
          </w:p>
        </w:tc>
      </w:tr>
      <w:tr w:rsidR="0020502C" w:rsidRPr="0020502C" w:rsidTr="002C7BA5">
        <w:trPr>
          <w:trHeight w:val="615"/>
        </w:trPr>
        <w:tc>
          <w:tcPr>
            <w:tcW w:w="724" w:type="dxa"/>
            <w:shd w:val="clear" w:color="auto" w:fill="auto"/>
            <w:vAlign w:val="center"/>
          </w:tcPr>
          <w:p w:rsidR="005B644F" w:rsidRPr="0020502C" w:rsidRDefault="005B644F" w:rsidP="005B644F">
            <w:pPr>
              <w:jc w:val="center"/>
              <w:rPr>
                <w:color w:val="000000" w:themeColor="text1"/>
              </w:rPr>
            </w:pPr>
            <w:r w:rsidRPr="0020502C">
              <w:rPr>
                <w:color w:val="000000" w:themeColor="text1"/>
              </w:rPr>
              <w:t>3.</w:t>
            </w:r>
          </w:p>
        </w:tc>
        <w:tc>
          <w:tcPr>
            <w:tcW w:w="4961" w:type="dxa"/>
            <w:shd w:val="clear" w:color="auto" w:fill="auto"/>
            <w:vAlign w:val="center"/>
          </w:tcPr>
          <w:p w:rsidR="005B644F" w:rsidRPr="0020502C" w:rsidRDefault="005B644F" w:rsidP="005B644F">
            <w:pPr>
              <w:pStyle w:val="280"/>
              <w:suppressAutoHyphens/>
              <w:ind w:firstLine="0"/>
              <w:jc w:val="left"/>
              <w:rPr>
                <w:color w:val="000000" w:themeColor="text1"/>
                <w:szCs w:val="24"/>
              </w:rPr>
            </w:pPr>
            <w:r w:rsidRPr="0020502C">
              <w:rPr>
                <w:color w:val="000000" w:themeColor="text1"/>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69" w:type="dxa"/>
            <w:shd w:val="clear" w:color="auto" w:fill="auto"/>
            <w:vAlign w:val="center"/>
          </w:tcPr>
          <w:p w:rsidR="005B644F" w:rsidRPr="0020502C" w:rsidRDefault="005B644F" w:rsidP="005B644F">
            <w:pPr>
              <w:jc w:val="center"/>
              <w:rPr>
                <w:color w:val="000000" w:themeColor="text1"/>
                <w:sz w:val="26"/>
                <w:szCs w:val="26"/>
              </w:rPr>
            </w:pPr>
            <w:r w:rsidRPr="0020502C">
              <w:rPr>
                <w:color w:val="000000" w:themeColor="text1"/>
                <w:sz w:val="26"/>
                <w:szCs w:val="26"/>
              </w:rPr>
              <w:t>115,66</w:t>
            </w:r>
          </w:p>
        </w:tc>
        <w:tc>
          <w:tcPr>
            <w:tcW w:w="2069" w:type="dxa"/>
            <w:vAlign w:val="center"/>
          </w:tcPr>
          <w:p w:rsidR="005B644F" w:rsidRPr="0020502C" w:rsidRDefault="005B644F" w:rsidP="005B644F">
            <w:pPr>
              <w:jc w:val="center"/>
              <w:rPr>
                <w:color w:val="000000" w:themeColor="text1"/>
                <w:sz w:val="26"/>
                <w:szCs w:val="26"/>
              </w:rPr>
            </w:pPr>
            <w:r w:rsidRPr="0020502C">
              <w:rPr>
                <w:color w:val="000000" w:themeColor="text1"/>
                <w:sz w:val="26"/>
                <w:szCs w:val="26"/>
              </w:rPr>
              <w:t>115,66</w:t>
            </w:r>
          </w:p>
        </w:tc>
      </w:tr>
      <w:tr w:rsidR="0020502C" w:rsidRPr="0020502C" w:rsidTr="002C7BA5">
        <w:trPr>
          <w:trHeight w:val="499"/>
        </w:trPr>
        <w:tc>
          <w:tcPr>
            <w:tcW w:w="724" w:type="dxa"/>
            <w:shd w:val="clear" w:color="auto" w:fill="auto"/>
            <w:vAlign w:val="center"/>
          </w:tcPr>
          <w:p w:rsidR="005B644F" w:rsidRPr="0020502C" w:rsidRDefault="005B644F" w:rsidP="005B644F">
            <w:pPr>
              <w:jc w:val="center"/>
              <w:rPr>
                <w:color w:val="000000" w:themeColor="text1"/>
              </w:rPr>
            </w:pPr>
            <w:r w:rsidRPr="0020502C">
              <w:rPr>
                <w:color w:val="000000" w:themeColor="text1"/>
              </w:rPr>
              <w:t>4.</w:t>
            </w:r>
          </w:p>
        </w:tc>
        <w:tc>
          <w:tcPr>
            <w:tcW w:w="4961" w:type="dxa"/>
            <w:shd w:val="clear" w:color="auto" w:fill="auto"/>
            <w:vAlign w:val="center"/>
          </w:tcPr>
          <w:p w:rsidR="005B644F" w:rsidRPr="0020502C" w:rsidRDefault="005B644F" w:rsidP="005B644F">
            <w:pPr>
              <w:pStyle w:val="280"/>
              <w:suppressAutoHyphens/>
              <w:ind w:firstLine="0"/>
              <w:jc w:val="left"/>
              <w:rPr>
                <w:color w:val="000000" w:themeColor="text1"/>
                <w:szCs w:val="24"/>
              </w:rPr>
            </w:pPr>
            <w:r w:rsidRPr="0020502C">
              <w:rPr>
                <w:color w:val="000000" w:themeColor="text1"/>
                <w:szCs w:val="24"/>
              </w:rPr>
              <w:t>Земли особо охраняемых территорий и объектов</w:t>
            </w:r>
          </w:p>
        </w:tc>
        <w:tc>
          <w:tcPr>
            <w:tcW w:w="2069" w:type="dxa"/>
            <w:shd w:val="clear" w:color="auto" w:fill="auto"/>
            <w:vAlign w:val="center"/>
          </w:tcPr>
          <w:p w:rsidR="005B644F" w:rsidRPr="0020502C" w:rsidRDefault="005B644F" w:rsidP="005B644F">
            <w:pPr>
              <w:jc w:val="center"/>
              <w:rPr>
                <w:color w:val="000000" w:themeColor="text1"/>
                <w:sz w:val="26"/>
                <w:szCs w:val="26"/>
              </w:rPr>
            </w:pPr>
            <w:r w:rsidRPr="0020502C">
              <w:rPr>
                <w:color w:val="000000" w:themeColor="text1"/>
                <w:sz w:val="26"/>
                <w:szCs w:val="26"/>
              </w:rPr>
              <w:t>0</w:t>
            </w:r>
          </w:p>
        </w:tc>
        <w:tc>
          <w:tcPr>
            <w:tcW w:w="2069" w:type="dxa"/>
            <w:vAlign w:val="center"/>
          </w:tcPr>
          <w:p w:rsidR="005B644F" w:rsidRPr="0020502C" w:rsidRDefault="005B644F" w:rsidP="005B644F">
            <w:pPr>
              <w:jc w:val="center"/>
              <w:rPr>
                <w:color w:val="000000" w:themeColor="text1"/>
              </w:rPr>
            </w:pPr>
            <w:r w:rsidRPr="0020502C">
              <w:rPr>
                <w:color w:val="000000" w:themeColor="text1"/>
              </w:rPr>
              <w:t>1,84</w:t>
            </w:r>
          </w:p>
        </w:tc>
      </w:tr>
      <w:tr w:rsidR="0020502C" w:rsidRPr="0020502C" w:rsidTr="002C7BA5">
        <w:trPr>
          <w:trHeight w:val="567"/>
        </w:trPr>
        <w:tc>
          <w:tcPr>
            <w:tcW w:w="724" w:type="dxa"/>
            <w:shd w:val="clear" w:color="auto" w:fill="auto"/>
            <w:vAlign w:val="center"/>
          </w:tcPr>
          <w:p w:rsidR="005B644F" w:rsidRPr="0020502C" w:rsidRDefault="005B644F" w:rsidP="005B644F">
            <w:pPr>
              <w:jc w:val="center"/>
              <w:rPr>
                <w:color w:val="000000" w:themeColor="text1"/>
              </w:rPr>
            </w:pPr>
            <w:r w:rsidRPr="0020502C">
              <w:rPr>
                <w:color w:val="000000" w:themeColor="text1"/>
              </w:rPr>
              <w:t>5.</w:t>
            </w:r>
          </w:p>
        </w:tc>
        <w:tc>
          <w:tcPr>
            <w:tcW w:w="4961" w:type="dxa"/>
            <w:shd w:val="clear" w:color="auto" w:fill="auto"/>
            <w:vAlign w:val="center"/>
          </w:tcPr>
          <w:p w:rsidR="005B644F" w:rsidRPr="0020502C" w:rsidRDefault="005B644F" w:rsidP="005B644F">
            <w:pPr>
              <w:pStyle w:val="280"/>
              <w:suppressAutoHyphens/>
              <w:ind w:firstLine="0"/>
              <w:jc w:val="left"/>
              <w:rPr>
                <w:color w:val="000000" w:themeColor="text1"/>
                <w:szCs w:val="24"/>
              </w:rPr>
            </w:pPr>
            <w:r w:rsidRPr="0020502C">
              <w:rPr>
                <w:color w:val="000000" w:themeColor="text1"/>
                <w:szCs w:val="24"/>
              </w:rPr>
              <w:t>Земли лесного фонда</w:t>
            </w:r>
          </w:p>
        </w:tc>
        <w:tc>
          <w:tcPr>
            <w:tcW w:w="2069" w:type="dxa"/>
            <w:shd w:val="clear" w:color="auto" w:fill="auto"/>
            <w:vAlign w:val="center"/>
          </w:tcPr>
          <w:p w:rsidR="005B644F" w:rsidRPr="0020502C" w:rsidRDefault="00667338" w:rsidP="00667338">
            <w:pPr>
              <w:jc w:val="center"/>
              <w:rPr>
                <w:color w:val="000000" w:themeColor="text1"/>
                <w:sz w:val="26"/>
                <w:szCs w:val="26"/>
              </w:rPr>
            </w:pPr>
            <w:r w:rsidRPr="0020502C">
              <w:rPr>
                <w:color w:val="000000" w:themeColor="text1"/>
                <w:sz w:val="26"/>
                <w:szCs w:val="26"/>
              </w:rPr>
              <w:t>3469,39</w:t>
            </w:r>
          </w:p>
        </w:tc>
        <w:tc>
          <w:tcPr>
            <w:tcW w:w="2069" w:type="dxa"/>
            <w:vAlign w:val="center"/>
          </w:tcPr>
          <w:p w:rsidR="005B644F" w:rsidRPr="0020502C" w:rsidRDefault="005B644F" w:rsidP="00667338">
            <w:pPr>
              <w:jc w:val="center"/>
              <w:rPr>
                <w:color w:val="000000" w:themeColor="text1"/>
              </w:rPr>
            </w:pPr>
            <w:r w:rsidRPr="0020502C">
              <w:rPr>
                <w:color w:val="000000" w:themeColor="text1"/>
                <w:sz w:val="26"/>
                <w:szCs w:val="26"/>
              </w:rPr>
              <w:t>3469,3</w:t>
            </w:r>
            <w:r w:rsidR="00667338" w:rsidRPr="0020502C">
              <w:rPr>
                <w:color w:val="000000" w:themeColor="text1"/>
                <w:sz w:val="26"/>
                <w:szCs w:val="26"/>
              </w:rPr>
              <w:t>5</w:t>
            </w:r>
          </w:p>
        </w:tc>
      </w:tr>
      <w:tr w:rsidR="0020502C" w:rsidRPr="0020502C" w:rsidTr="002C7BA5">
        <w:trPr>
          <w:trHeight w:val="546"/>
        </w:trPr>
        <w:tc>
          <w:tcPr>
            <w:tcW w:w="724" w:type="dxa"/>
            <w:shd w:val="clear" w:color="auto" w:fill="auto"/>
            <w:vAlign w:val="center"/>
          </w:tcPr>
          <w:p w:rsidR="005B644F" w:rsidRPr="0020502C" w:rsidRDefault="005B644F" w:rsidP="005B644F">
            <w:pPr>
              <w:jc w:val="center"/>
              <w:rPr>
                <w:bCs/>
                <w:iCs/>
                <w:color w:val="000000" w:themeColor="text1"/>
              </w:rPr>
            </w:pPr>
            <w:r w:rsidRPr="0020502C">
              <w:rPr>
                <w:bCs/>
                <w:iCs/>
                <w:color w:val="000000" w:themeColor="text1"/>
              </w:rPr>
              <w:t>6.</w:t>
            </w:r>
          </w:p>
        </w:tc>
        <w:tc>
          <w:tcPr>
            <w:tcW w:w="4961" w:type="dxa"/>
            <w:shd w:val="clear" w:color="auto" w:fill="auto"/>
            <w:vAlign w:val="center"/>
          </w:tcPr>
          <w:p w:rsidR="005B644F" w:rsidRPr="0020502C" w:rsidRDefault="005B644F" w:rsidP="005B644F">
            <w:pPr>
              <w:pStyle w:val="280"/>
              <w:suppressAutoHyphens/>
              <w:ind w:firstLine="0"/>
              <w:jc w:val="left"/>
              <w:rPr>
                <w:color w:val="000000" w:themeColor="text1"/>
                <w:szCs w:val="24"/>
              </w:rPr>
            </w:pPr>
            <w:r w:rsidRPr="0020502C">
              <w:rPr>
                <w:color w:val="000000" w:themeColor="text1"/>
                <w:szCs w:val="24"/>
              </w:rPr>
              <w:t>Земли водного фонда</w:t>
            </w:r>
          </w:p>
        </w:tc>
        <w:tc>
          <w:tcPr>
            <w:tcW w:w="2069" w:type="dxa"/>
            <w:shd w:val="clear" w:color="auto" w:fill="auto"/>
            <w:vAlign w:val="center"/>
          </w:tcPr>
          <w:p w:rsidR="005B644F" w:rsidRPr="0020502C" w:rsidRDefault="005B644F" w:rsidP="005B644F">
            <w:pPr>
              <w:jc w:val="center"/>
              <w:rPr>
                <w:color w:val="000000" w:themeColor="text1"/>
                <w:sz w:val="26"/>
                <w:szCs w:val="26"/>
              </w:rPr>
            </w:pPr>
            <w:r w:rsidRPr="0020502C">
              <w:rPr>
                <w:color w:val="000000" w:themeColor="text1"/>
                <w:sz w:val="26"/>
                <w:szCs w:val="26"/>
              </w:rPr>
              <w:t>4,25</w:t>
            </w:r>
          </w:p>
        </w:tc>
        <w:tc>
          <w:tcPr>
            <w:tcW w:w="2069" w:type="dxa"/>
            <w:vAlign w:val="center"/>
          </w:tcPr>
          <w:p w:rsidR="005B644F" w:rsidRPr="0020502C" w:rsidRDefault="005B644F" w:rsidP="005B644F">
            <w:pPr>
              <w:jc w:val="center"/>
              <w:rPr>
                <w:color w:val="000000" w:themeColor="text1"/>
                <w:sz w:val="26"/>
                <w:szCs w:val="26"/>
              </w:rPr>
            </w:pPr>
            <w:r w:rsidRPr="0020502C">
              <w:rPr>
                <w:color w:val="000000" w:themeColor="text1"/>
                <w:sz w:val="26"/>
                <w:szCs w:val="26"/>
              </w:rPr>
              <w:t>4,25</w:t>
            </w:r>
          </w:p>
        </w:tc>
      </w:tr>
      <w:tr w:rsidR="0020502C" w:rsidRPr="0020502C" w:rsidTr="002C7BA5">
        <w:trPr>
          <w:trHeight w:val="569"/>
        </w:trPr>
        <w:tc>
          <w:tcPr>
            <w:tcW w:w="724" w:type="dxa"/>
            <w:shd w:val="clear" w:color="auto" w:fill="auto"/>
            <w:vAlign w:val="center"/>
          </w:tcPr>
          <w:p w:rsidR="005B644F" w:rsidRPr="0020502C" w:rsidRDefault="005B644F" w:rsidP="005B644F">
            <w:pPr>
              <w:jc w:val="center"/>
              <w:rPr>
                <w:color w:val="000000" w:themeColor="text1"/>
              </w:rPr>
            </w:pPr>
            <w:r w:rsidRPr="0020502C">
              <w:rPr>
                <w:color w:val="000000" w:themeColor="text1"/>
              </w:rPr>
              <w:t>7.</w:t>
            </w:r>
          </w:p>
        </w:tc>
        <w:tc>
          <w:tcPr>
            <w:tcW w:w="4961" w:type="dxa"/>
            <w:shd w:val="clear" w:color="auto" w:fill="auto"/>
            <w:vAlign w:val="center"/>
          </w:tcPr>
          <w:p w:rsidR="005B644F" w:rsidRPr="0020502C" w:rsidRDefault="005B644F" w:rsidP="005B644F">
            <w:pPr>
              <w:pStyle w:val="280"/>
              <w:suppressAutoHyphens/>
              <w:ind w:firstLine="0"/>
              <w:jc w:val="left"/>
              <w:rPr>
                <w:color w:val="000000" w:themeColor="text1"/>
                <w:szCs w:val="24"/>
              </w:rPr>
            </w:pPr>
            <w:r w:rsidRPr="0020502C">
              <w:rPr>
                <w:color w:val="000000" w:themeColor="text1"/>
                <w:szCs w:val="24"/>
              </w:rPr>
              <w:t>Земли запаса</w:t>
            </w:r>
          </w:p>
        </w:tc>
        <w:tc>
          <w:tcPr>
            <w:tcW w:w="2069" w:type="dxa"/>
            <w:shd w:val="clear" w:color="auto" w:fill="auto"/>
            <w:vAlign w:val="center"/>
          </w:tcPr>
          <w:p w:rsidR="005B644F" w:rsidRPr="0020502C" w:rsidRDefault="005B644F" w:rsidP="005B644F">
            <w:pPr>
              <w:jc w:val="center"/>
              <w:rPr>
                <w:color w:val="000000" w:themeColor="text1"/>
                <w:sz w:val="26"/>
                <w:szCs w:val="26"/>
              </w:rPr>
            </w:pPr>
            <w:r w:rsidRPr="0020502C">
              <w:rPr>
                <w:color w:val="000000" w:themeColor="text1"/>
                <w:sz w:val="26"/>
                <w:szCs w:val="26"/>
              </w:rPr>
              <w:t>307,62</w:t>
            </w:r>
          </w:p>
        </w:tc>
        <w:tc>
          <w:tcPr>
            <w:tcW w:w="2069" w:type="dxa"/>
            <w:vAlign w:val="center"/>
          </w:tcPr>
          <w:p w:rsidR="005B644F" w:rsidRPr="0020502C" w:rsidRDefault="005B644F" w:rsidP="005B644F">
            <w:pPr>
              <w:jc w:val="center"/>
              <w:rPr>
                <w:color w:val="000000" w:themeColor="text1"/>
                <w:sz w:val="26"/>
                <w:szCs w:val="26"/>
              </w:rPr>
            </w:pPr>
            <w:r w:rsidRPr="0020502C">
              <w:rPr>
                <w:color w:val="000000" w:themeColor="text1"/>
                <w:sz w:val="26"/>
                <w:szCs w:val="26"/>
              </w:rPr>
              <w:t>307,62</w:t>
            </w:r>
          </w:p>
        </w:tc>
      </w:tr>
    </w:tbl>
    <w:p w:rsidR="00FD5904" w:rsidRPr="0020502C" w:rsidRDefault="00FD5904" w:rsidP="00A55224">
      <w:pPr>
        <w:pStyle w:val="2"/>
        <w:spacing w:line="240" w:lineRule="auto"/>
        <w:rPr>
          <w:color w:val="000000" w:themeColor="text1"/>
          <w:sz w:val="26"/>
          <w:szCs w:val="26"/>
        </w:rPr>
      </w:pPr>
      <w:bookmarkStart w:id="18" w:name="_Toc141270442"/>
      <w:r w:rsidRPr="0020502C">
        <w:rPr>
          <w:color w:val="000000" w:themeColor="text1"/>
          <w:sz w:val="26"/>
          <w:szCs w:val="26"/>
        </w:rPr>
        <w:lastRenderedPageBreak/>
        <w:t>II.1.</w:t>
      </w:r>
      <w:r w:rsidR="00F616C2" w:rsidRPr="0020502C">
        <w:rPr>
          <w:color w:val="000000" w:themeColor="text1"/>
          <w:sz w:val="26"/>
          <w:szCs w:val="26"/>
        </w:rPr>
        <w:t>3</w:t>
      </w:r>
      <w:r w:rsidR="00513177" w:rsidRPr="0020502C">
        <w:rPr>
          <w:color w:val="000000" w:themeColor="text1"/>
          <w:sz w:val="26"/>
          <w:szCs w:val="26"/>
        </w:rPr>
        <w:t>.</w:t>
      </w:r>
      <w:r w:rsidRPr="0020502C">
        <w:rPr>
          <w:color w:val="000000" w:themeColor="text1"/>
          <w:sz w:val="26"/>
          <w:szCs w:val="26"/>
        </w:rPr>
        <w:t xml:space="preserve"> </w:t>
      </w:r>
      <w:r w:rsidR="00892AD7" w:rsidRPr="0020502C">
        <w:rPr>
          <w:color w:val="000000" w:themeColor="text1"/>
          <w:sz w:val="26"/>
          <w:szCs w:val="26"/>
        </w:rPr>
        <w:t>Сведения</w:t>
      </w:r>
      <w:r w:rsidRPr="0020502C">
        <w:rPr>
          <w:color w:val="000000" w:themeColor="text1"/>
          <w:sz w:val="26"/>
          <w:szCs w:val="26"/>
        </w:rPr>
        <w:t xml:space="preserve"> о планируемых для размещения в функциональных зонах объектов федерального </w:t>
      </w:r>
      <w:r w:rsidR="0078506D" w:rsidRPr="0020502C">
        <w:rPr>
          <w:color w:val="000000" w:themeColor="text1"/>
          <w:sz w:val="26"/>
          <w:szCs w:val="26"/>
        </w:rPr>
        <w:t>значения, объектах</w:t>
      </w:r>
      <w:r w:rsidRPr="0020502C">
        <w:rPr>
          <w:color w:val="000000" w:themeColor="text1"/>
          <w:sz w:val="26"/>
          <w:szCs w:val="26"/>
        </w:rPr>
        <w:t xml:space="preserve"> регионального значения, объектов местного значения, за исключением линейных объектов</w:t>
      </w:r>
      <w:r w:rsidR="000D02F1" w:rsidRPr="0020502C">
        <w:rPr>
          <w:color w:val="000000" w:themeColor="text1"/>
          <w:sz w:val="26"/>
          <w:szCs w:val="26"/>
        </w:rPr>
        <w:t>.</w:t>
      </w:r>
      <w:bookmarkEnd w:id="18"/>
    </w:p>
    <w:p w:rsidR="000D02F1" w:rsidRPr="0020502C" w:rsidRDefault="000D02F1" w:rsidP="000D02F1">
      <w:pPr>
        <w:jc w:val="center"/>
        <w:rPr>
          <w:b/>
          <w:color w:val="000000" w:themeColor="text1"/>
          <w:sz w:val="26"/>
          <w:szCs w:val="26"/>
        </w:rPr>
      </w:pPr>
    </w:p>
    <w:p w:rsidR="000D02F1" w:rsidRPr="0020502C" w:rsidRDefault="000D02F1" w:rsidP="000D02F1">
      <w:pPr>
        <w:spacing w:line="276" w:lineRule="auto"/>
        <w:jc w:val="center"/>
        <w:rPr>
          <w:b/>
          <w:color w:val="000000" w:themeColor="text1"/>
          <w:sz w:val="26"/>
          <w:szCs w:val="26"/>
        </w:rPr>
      </w:pPr>
      <w:r w:rsidRPr="0020502C">
        <w:rPr>
          <w:b/>
          <w:color w:val="000000" w:themeColor="text1"/>
          <w:sz w:val="26"/>
          <w:szCs w:val="26"/>
          <w:lang w:val="en-US"/>
        </w:rPr>
        <w:t>C</w:t>
      </w:r>
      <w:r w:rsidRPr="0020502C">
        <w:rPr>
          <w:b/>
          <w:color w:val="000000" w:themeColor="text1"/>
          <w:sz w:val="26"/>
          <w:szCs w:val="26"/>
        </w:rPr>
        <w:t>ведения о планируемых для размещения в функциональных зонах объектов федерального значения, за исключением линейных объектов.</w:t>
      </w:r>
    </w:p>
    <w:p w:rsidR="002C7BA5" w:rsidRPr="0020502C" w:rsidRDefault="002C7BA5" w:rsidP="002C7BA5">
      <w:pPr>
        <w:ind w:firstLine="709"/>
        <w:jc w:val="both"/>
        <w:rPr>
          <w:color w:val="000000" w:themeColor="text1"/>
          <w:sz w:val="26"/>
          <w:szCs w:val="26"/>
        </w:rPr>
      </w:pPr>
      <w:r w:rsidRPr="0020502C">
        <w:rPr>
          <w:color w:val="000000" w:themeColor="text1"/>
          <w:sz w:val="26"/>
          <w:szCs w:val="26"/>
        </w:rPr>
        <w:t xml:space="preserve">На территории сельского поселения </w:t>
      </w:r>
      <w:r w:rsidRPr="0020502C">
        <w:rPr>
          <w:b/>
          <w:color w:val="000000" w:themeColor="text1"/>
          <w:sz w:val="26"/>
          <w:szCs w:val="26"/>
        </w:rPr>
        <w:t>не планируется</w:t>
      </w:r>
      <w:r w:rsidRPr="0020502C">
        <w:rPr>
          <w:color w:val="000000" w:themeColor="text1"/>
          <w:sz w:val="26"/>
          <w:szCs w:val="26"/>
        </w:rPr>
        <w:t xml:space="preserve"> размещение объектов федерального значения в соответствии с утвержденными документами территориального планирования Российской Федерации (утв. Распоряжением Правительства Российской Федерации от 19.03.2013 № 384-р).</w:t>
      </w:r>
    </w:p>
    <w:p w:rsidR="002C7BA5" w:rsidRPr="0020502C" w:rsidRDefault="002C7BA5" w:rsidP="007A7FC5">
      <w:pPr>
        <w:spacing w:line="276" w:lineRule="auto"/>
        <w:ind w:firstLine="709"/>
        <w:jc w:val="both"/>
        <w:rPr>
          <w:color w:val="000000" w:themeColor="text1"/>
          <w:sz w:val="26"/>
          <w:szCs w:val="26"/>
        </w:rPr>
      </w:pPr>
    </w:p>
    <w:p w:rsidR="000111BB" w:rsidRPr="0020502C" w:rsidRDefault="000111BB" w:rsidP="000111BB">
      <w:pPr>
        <w:spacing w:line="276" w:lineRule="auto"/>
        <w:jc w:val="center"/>
        <w:rPr>
          <w:b/>
          <w:color w:val="000000" w:themeColor="text1"/>
          <w:sz w:val="26"/>
          <w:szCs w:val="26"/>
        </w:rPr>
      </w:pPr>
      <w:r w:rsidRPr="0020502C">
        <w:rPr>
          <w:b/>
          <w:color w:val="000000" w:themeColor="text1"/>
          <w:sz w:val="26"/>
          <w:szCs w:val="26"/>
          <w:lang w:val="en-US"/>
        </w:rPr>
        <w:t>C</w:t>
      </w:r>
      <w:r w:rsidRPr="0020502C">
        <w:rPr>
          <w:b/>
          <w:color w:val="000000" w:themeColor="text1"/>
          <w:sz w:val="26"/>
          <w:szCs w:val="26"/>
        </w:rPr>
        <w:t>ведения о планируемых для размещения в функциональных зонах объектов регионального значения, за исключением линейных объектов.</w:t>
      </w:r>
    </w:p>
    <w:p w:rsidR="002C7BA5" w:rsidRPr="0020502C" w:rsidRDefault="002C7BA5" w:rsidP="002C7BA5">
      <w:pPr>
        <w:ind w:firstLine="709"/>
        <w:jc w:val="both"/>
        <w:rPr>
          <w:color w:val="000000" w:themeColor="text1"/>
          <w:sz w:val="26"/>
          <w:szCs w:val="26"/>
        </w:rPr>
      </w:pPr>
      <w:r w:rsidRPr="0020502C">
        <w:rPr>
          <w:color w:val="000000" w:themeColor="text1"/>
          <w:sz w:val="26"/>
          <w:szCs w:val="26"/>
        </w:rPr>
        <w:t>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планируется размещение объектов регионального значения:</w:t>
      </w:r>
    </w:p>
    <w:p w:rsidR="000111BB" w:rsidRPr="0020502C" w:rsidRDefault="000111BB" w:rsidP="000111BB">
      <w:pPr>
        <w:spacing w:line="276" w:lineRule="auto"/>
        <w:jc w:val="right"/>
        <w:rPr>
          <w:i/>
          <w:color w:val="000000" w:themeColor="text1"/>
        </w:rPr>
      </w:pPr>
      <w:r w:rsidRPr="0020502C">
        <w:rPr>
          <w:i/>
          <w:color w:val="000000" w:themeColor="text1"/>
        </w:rPr>
        <w:t xml:space="preserve">Таблица </w:t>
      </w:r>
      <w:r w:rsidR="002C7BA5" w:rsidRPr="0020502C">
        <w:rPr>
          <w:i/>
          <w:color w:val="000000" w:themeColor="text1"/>
        </w:rPr>
        <w:t>3</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976"/>
        <w:gridCol w:w="1418"/>
        <w:gridCol w:w="2977"/>
      </w:tblGrid>
      <w:tr w:rsidR="0020502C" w:rsidRPr="0020502C" w:rsidTr="002C7BA5">
        <w:tc>
          <w:tcPr>
            <w:tcW w:w="2411" w:type="dxa"/>
            <w:vAlign w:val="center"/>
          </w:tcPr>
          <w:p w:rsidR="00371B9B" w:rsidRPr="0020502C" w:rsidRDefault="00371B9B" w:rsidP="00D462F0">
            <w:pPr>
              <w:spacing w:line="259" w:lineRule="auto"/>
              <w:ind w:left="86"/>
              <w:jc w:val="center"/>
              <w:rPr>
                <w:color w:val="000000" w:themeColor="text1"/>
                <w:sz w:val="22"/>
                <w:szCs w:val="22"/>
              </w:rPr>
            </w:pPr>
            <w:r w:rsidRPr="0020502C">
              <w:rPr>
                <w:b/>
                <w:color w:val="000000" w:themeColor="text1"/>
                <w:sz w:val="22"/>
                <w:szCs w:val="22"/>
              </w:rPr>
              <w:t>Местоположение</w:t>
            </w:r>
          </w:p>
        </w:tc>
        <w:tc>
          <w:tcPr>
            <w:tcW w:w="2976" w:type="dxa"/>
            <w:vAlign w:val="center"/>
          </w:tcPr>
          <w:p w:rsidR="00371B9B" w:rsidRPr="0020502C" w:rsidRDefault="00371B9B" w:rsidP="00D462F0">
            <w:pPr>
              <w:spacing w:line="259" w:lineRule="auto"/>
              <w:jc w:val="center"/>
              <w:rPr>
                <w:color w:val="000000" w:themeColor="text1"/>
                <w:sz w:val="22"/>
                <w:szCs w:val="22"/>
              </w:rPr>
            </w:pPr>
            <w:r w:rsidRPr="0020502C">
              <w:rPr>
                <w:b/>
                <w:color w:val="000000" w:themeColor="text1"/>
                <w:sz w:val="22"/>
                <w:szCs w:val="22"/>
              </w:rPr>
              <w:t>Название зоны расположения объекта</w:t>
            </w:r>
            <w:r w:rsidR="00931415" w:rsidRPr="0020502C">
              <w:rPr>
                <w:b/>
                <w:color w:val="000000" w:themeColor="text1"/>
                <w:sz w:val="22"/>
                <w:szCs w:val="22"/>
              </w:rPr>
              <w:t xml:space="preserve"> и ее характеристика</w:t>
            </w:r>
          </w:p>
        </w:tc>
        <w:tc>
          <w:tcPr>
            <w:tcW w:w="1418" w:type="dxa"/>
            <w:vAlign w:val="center"/>
          </w:tcPr>
          <w:p w:rsidR="00371B9B" w:rsidRPr="0020502C" w:rsidRDefault="00371B9B" w:rsidP="00D462F0">
            <w:pPr>
              <w:jc w:val="center"/>
              <w:rPr>
                <w:b/>
                <w:color w:val="000000" w:themeColor="text1"/>
                <w:sz w:val="22"/>
                <w:szCs w:val="22"/>
              </w:rPr>
            </w:pPr>
            <w:r w:rsidRPr="0020502C">
              <w:rPr>
                <w:b/>
                <w:color w:val="000000" w:themeColor="text1"/>
                <w:sz w:val="22"/>
                <w:szCs w:val="22"/>
              </w:rPr>
              <w:t>Площадь, га</w:t>
            </w:r>
          </w:p>
        </w:tc>
        <w:tc>
          <w:tcPr>
            <w:tcW w:w="2977" w:type="dxa"/>
            <w:vAlign w:val="center"/>
          </w:tcPr>
          <w:p w:rsidR="00371B9B" w:rsidRPr="0020502C" w:rsidRDefault="00371B9B" w:rsidP="00D462F0">
            <w:pPr>
              <w:jc w:val="center"/>
              <w:rPr>
                <w:b/>
                <w:color w:val="000000" w:themeColor="text1"/>
                <w:sz w:val="22"/>
                <w:szCs w:val="22"/>
              </w:rPr>
            </w:pPr>
            <w:r w:rsidRPr="0020502C">
              <w:rPr>
                <w:b/>
                <w:color w:val="000000" w:themeColor="text1"/>
                <w:sz w:val="22"/>
                <w:szCs w:val="22"/>
              </w:rPr>
              <w:t>Тип объекта</w:t>
            </w:r>
          </w:p>
        </w:tc>
      </w:tr>
      <w:tr w:rsidR="0020502C" w:rsidRPr="0020502C" w:rsidTr="002C7BA5">
        <w:trPr>
          <w:trHeight w:val="600"/>
        </w:trPr>
        <w:tc>
          <w:tcPr>
            <w:tcW w:w="2411" w:type="dxa"/>
            <w:vAlign w:val="center"/>
          </w:tcPr>
          <w:p w:rsidR="00371B9B" w:rsidRPr="0020502C" w:rsidRDefault="002C7BA5" w:rsidP="007D1B6D">
            <w:pPr>
              <w:jc w:val="center"/>
              <w:rPr>
                <w:color w:val="000000" w:themeColor="text1"/>
                <w:sz w:val="22"/>
                <w:szCs w:val="22"/>
              </w:rPr>
            </w:pPr>
            <w:r w:rsidRPr="0020502C">
              <w:rPr>
                <w:color w:val="000000" w:themeColor="text1"/>
                <w:sz w:val="22"/>
                <w:szCs w:val="22"/>
              </w:rPr>
              <w:t>Калужская область, Кировский район, СП «Деревня Гавриловка», д. Гавриловка</w:t>
            </w:r>
          </w:p>
        </w:tc>
        <w:tc>
          <w:tcPr>
            <w:tcW w:w="2976" w:type="dxa"/>
            <w:vAlign w:val="center"/>
          </w:tcPr>
          <w:p w:rsidR="007F0A12" w:rsidRPr="0020502C" w:rsidRDefault="007F0A12" w:rsidP="007F0A12">
            <w:pPr>
              <w:jc w:val="center"/>
              <w:rPr>
                <w:rFonts w:eastAsia="SimSun"/>
                <w:color w:val="000000" w:themeColor="text1"/>
                <w:sz w:val="22"/>
                <w:szCs w:val="22"/>
              </w:rPr>
            </w:pPr>
            <w:r w:rsidRPr="0020502C">
              <w:rPr>
                <w:rFonts w:eastAsia="SimSun"/>
                <w:color w:val="000000" w:themeColor="text1"/>
                <w:sz w:val="22"/>
                <w:szCs w:val="22"/>
              </w:rPr>
              <w:t>Жилые зоны;</w:t>
            </w:r>
          </w:p>
          <w:p w:rsidR="007F0A12" w:rsidRPr="0020502C" w:rsidRDefault="007F0A12" w:rsidP="007F0A12">
            <w:pPr>
              <w:jc w:val="center"/>
              <w:rPr>
                <w:rFonts w:eastAsia="SimSun"/>
                <w:color w:val="000000" w:themeColor="text1"/>
                <w:sz w:val="22"/>
                <w:szCs w:val="22"/>
              </w:rPr>
            </w:pPr>
            <w:r w:rsidRPr="0020502C">
              <w:rPr>
                <w:rFonts w:eastAsia="SimSun"/>
                <w:color w:val="000000" w:themeColor="text1"/>
                <w:sz w:val="22"/>
                <w:szCs w:val="22"/>
              </w:rPr>
              <w:t>максимальный процент застройки – 68 %;</w:t>
            </w:r>
          </w:p>
          <w:p w:rsidR="007F0A12" w:rsidRPr="0020502C" w:rsidRDefault="007F0A12" w:rsidP="007F0A12">
            <w:pPr>
              <w:jc w:val="center"/>
              <w:rPr>
                <w:rFonts w:eastAsia="SimSun"/>
                <w:color w:val="000000" w:themeColor="text1"/>
                <w:sz w:val="22"/>
                <w:szCs w:val="22"/>
              </w:rPr>
            </w:pPr>
            <w:r w:rsidRPr="0020502C">
              <w:rPr>
                <w:rFonts w:eastAsia="SimSun"/>
                <w:color w:val="000000" w:themeColor="text1"/>
                <w:sz w:val="22"/>
                <w:szCs w:val="22"/>
              </w:rPr>
              <w:t>предельное высота застройки – 25 м;</w:t>
            </w:r>
          </w:p>
          <w:p w:rsidR="00E44646" w:rsidRPr="0020502C" w:rsidRDefault="007F0A12" w:rsidP="007F0A12">
            <w:pPr>
              <w:jc w:val="center"/>
              <w:rPr>
                <w:color w:val="000000" w:themeColor="text1"/>
                <w:sz w:val="22"/>
                <w:szCs w:val="22"/>
              </w:rPr>
            </w:pPr>
            <w:r w:rsidRPr="0020502C">
              <w:rPr>
                <w:rFonts w:eastAsia="SimSun"/>
                <w:color w:val="000000" w:themeColor="text1"/>
                <w:sz w:val="22"/>
                <w:szCs w:val="22"/>
              </w:rPr>
              <w:t>рекомендуемая плотность населения - 15-45 чел./га.</w:t>
            </w:r>
          </w:p>
        </w:tc>
        <w:tc>
          <w:tcPr>
            <w:tcW w:w="1418" w:type="dxa"/>
            <w:vAlign w:val="center"/>
          </w:tcPr>
          <w:p w:rsidR="00371B9B" w:rsidRPr="0020502C" w:rsidRDefault="002C7BA5" w:rsidP="00C112A4">
            <w:pPr>
              <w:jc w:val="center"/>
              <w:rPr>
                <w:color w:val="000000" w:themeColor="text1"/>
                <w:sz w:val="22"/>
                <w:szCs w:val="22"/>
              </w:rPr>
            </w:pPr>
            <w:r w:rsidRPr="0020502C">
              <w:rPr>
                <w:color w:val="000000" w:themeColor="text1"/>
                <w:sz w:val="22"/>
                <w:szCs w:val="22"/>
              </w:rPr>
              <w:t>281,34</w:t>
            </w:r>
          </w:p>
        </w:tc>
        <w:tc>
          <w:tcPr>
            <w:tcW w:w="2977" w:type="dxa"/>
            <w:vAlign w:val="center"/>
          </w:tcPr>
          <w:p w:rsidR="00371B9B" w:rsidRPr="0020502C" w:rsidRDefault="002C7BA5" w:rsidP="0012690F">
            <w:pPr>
              <w:jc w:val="center"/>
              <w:rPr>
                <w:color w:val="000000" w:themeColor="text1"/>
                <w:sz w:val="22"/>
                <w:szCs w:val="22"/>
              </w:rPr>
            </w:pPr>
            <w:r w:rsidRPr="0020502C">
              <w:rPr>
                <w:color w:val="000000" w:themeColor="text1"/>
                <w:sz w:val="22"/>
                <w:szCs w:val="22"/>
              </w:rPr>
              <w:t xml:space="preserve">ГБУЗ КО "Центральная межрайонная больница №1" Гавриловский </w:t>
            </w:r>
            <w:r w:rsidR="007F0A12" w:rsidRPr="0020502C">
              <w:rPr>
                <w:color w:val="000000" w:themeColor="text1"/>
                <w:sz w:val="22"/>
                <w:szCs w:val="22"/>
              </w:rPr>
              <w:t>фельдшерско-акушерский пункт (</w:t>
            </w:r>
            <w:r w:rsidRPr="0020502C">
              <w:rPr>
                <w:color w:val="000000" w:themeColor="text1"/>
                <w:sz w:val="22"/>
                <w:szCs w:val="22"/>
              </w:rPr>
              <w:t>ФАП</w:t>
            </w:r>
            <w:r w:rsidR="007F0A12" w:rsidRPr="0020502C">
              <w:rPr>
                <w:color w:val="000000" w:themeColor="text1"/>
                <w:sz w:val="22"/>
                <w:szCs w:val="22"/>
              </w:rPr>
              <w:t>)</w:t>
            </w:r>
          </w:p>
        </w:tc>
      </w:tr>
    </w:tbl>
    <w:p w:rsidR="00A26956" w:rsidRPr="0020502C" w:rsidRDefault="00A26956" w:rsidP="00DF411B">
      <w:pPr>
        <w:spacing w:line="276" w:lineRule="auto"/>
        <w:ind w:firstLine="709"/>
        <w:jc w:val="both"/>
        <w:rPr>
          <w:color w:val="000000" w:themeColor="text1"/>
          <w:sz w:val="26"/>
          <w:szCs w:val="26"/>
        </w:rPr>
      </w:pPr>
    </w:p>
    <w:p w:rsidR="0087109D" w:rsidRPr="0020502C" w:rsidRDefault="0087109D" w:rsidP="0020786F">
      <w:pPr>
        <w:spacing w:line="276" w:lineRule="auto"/>
        <w:jc w:val="center"/>
        <w:rPr>
          <w:b/>
          <w:color w:val="000000" w:themeColor="text1"/>
          <w:sz w:val="26"/>
          <w:szCs w:val="26"/>
        </w:rPr>
      </w:pPr>
      <w:r w:rsidRPr="0020502C">
        <w:rPr>
          <w:b/>
          <w:color w:val="000000" w:themeColor="text1"/>
          <w:sz w:val="26"/>
          <w:szCs w:val="26"/>
          <w:lang w:val="en-US"/>
        </w:rPr>
        <w:t>C</w:t>
      </w:r>
      <w:r w:rsidRPr="0020502C">
        <w:rPr>
          <w:b/>
          <w:color w:val="000000" w:themeColor="text1"/>
          <w:sz w:val="26"/>
          <w:szCs w:val="26"/>
        </w:rPr>
        <w:t>ведения о планируемых для размещения в функциональных зонах объектов местного</w:t>
      </w:r>
      <w:r w:rsidR="000C3B80" w:rsidRPr="0020502C">
        <w:rPr>
          <w:b/>
          <w:color w:val="000000" w:themeColor="text1"/>
          <w:sz w:val="26"/>
          <w:szCs w:val="26"/>
        </w:rPr>
        <w:t xml:space="preserve"> (районного)</w:t>
      </w:r>
      <w:r w:rsidRPr="0020502C">
        <w:rPr>
          <w:b/>
          <w:color w:val="000000" w:themeColor="text1"/>
          <w:sz w:val="26"/>
          <w:szCs w:val="26"/>
        </w:rPr>
        <w:t xml:space="preserve"> значения, за исключением линейных объектов.</w:t>
      </w:r>
    </w:p>
    <w:p w:rsidR="002C7BA5" w:rsidRPr="0020502C" w:rsidRDefault="002C7BA5" w:rsidP="002C7BA5">
      <w:pPr>
        <w:spacing w:line="276" w:lineRule="auto"/>
        <w:ind w:firstLine="709"/>
        <w:jc w:val="both"/>
        <w:rPr>
          <w:color w:val="000000" w:themeColor="text1"/>
          <w:sz w:val="26"/>
          <w:szCs w:val="26"/>
        </w:rPr>
      </w:pPr>
      <w:r w:rsidRPr="0020502C">
        <w:rPr>
          <w:color w:val="000000" w:themeColor="text1"/>
          <w:sz w:val="26"/>
          <w:szCs w:val="26"/>
        </w:rPr>
        <w:t xml:space="preserve">На территории сельского поселения </w:t>
      </w:r>
      <w:r w:rsidRPr="0020502C">
        <w:rPr>
          <w:b/>
          <w:color w:val="000000" w:themeColor="text1"/>
          <w:sz w:val="26"/>
          <w:szCs w:val="26"/>
        </w:rPr>
        <w:t>не планируется</w:t>
      </w:r>
      <w:r w:rsidRPr="0020502C">
        <w:rPr>
          <w:color w:val="000000" w:themeColor="text1"/>
          <w:sz w:val="26"/>
          <w:szCs w:val="26"/>
        </w:rPr>
        <w:t xml:space="preserve"> размещение объектов местного значения муниципального района «Город Киров и Кировский район» в соответствии с утвержденными документами территориального планирования муниципального района (утв. Реш. Районной Думы от 24.01.2019 № 228).</w:t>
      </w:r>
    </w:p>
    <w:p w:rsidR="002C7BA5" w:rsidRPr="0020502C" w:rsidRDefault="002C7BA5" w:rsidP="0020786F">
      <w:pPr>
        <w:spacing w:line="276" w:lineRule="auto"/>
        <w:ind w:firstLine="709"/>
        <w:jc w:val="both"/>
        <w:rPr>
          <w:color w:val="000000" w:themeColor="text1"/>
          <w:sz w:val="26"/>
          <w:szCs w:val="26"/>
        </w:rPr>
      </w:pPr>
    </w:p>
    <w:p w:rsidR="002C7BA5" w:rsidRPr="0020502C" w:rsidRDefault="002C7BA5" w:rsidP="0020786F">
      <w:pPr>
        <w:spacing w:line="276" w:lineRule="auto"/>
        <w:ind w:firstLine="709"/>
        <w:jc w:val="both"/>
        <w:rPr>
          <w:color w:val="000000" w:themeColor="text1"/>
          <w:sz w:val="26"/>
          <w:szCs w:val="26"/>
        </w:rPr>
        <w:sectPr w:rsidR="002C7BA5" w:rsidRPr="0020502C" w:rsidSect="002C7BA5">
          <w:headerReference w:type="even" r:id="rId13"/>
          <w:headerReference w:type="default" r:id="rId14"/>
          <w:footerReference w:type="even" r:id="rId15"/>
          <w:footerReference w:type="default" r:id="rId16"/>
          <w:pgSz w:w="11907" w:h="16840" w:code="9"/>
          <w:pgMar w:top="851" w:right="851" w:bottom="993" w:left="1418" w:header="708" w:footer="708" w:gutter="0"/>
          <w:cols w:space="708"/>
          <w:docGrid w:linePitch="360"/>
        </w:sectPr>
      </w:pPr>
    </w:p>
    <w:p w:rsidR="003D1C44" w:rsidRPr="0020502C" w:rsidRDefault="003D1C44" w:rsidP="002E243B">
      <w:pPr>
        <w:pStyle w:val="10"/>
      </w:pPr>
      <w:bookmarkStart w:id="19" w:name="_Toc45203893"/>
      <w:bookmarkStart w:id="20" w:name="_Toc141270443"/>
      <w:r w:rsidRPr="0020502C">
        <w:lastRenderedPageBreak/>
        <w:t xml:space="preserve">III. </w:t>
      </w:r>
      <w:bookmarkEnd w:id="19"/>
      <w:r w:rsidR="00352CC3" w:rsidRPr="0020502C">
        <w:t>Перечень мероприятий по территориальному планированию</w:t>
      </w:r>
      <w:bookmarkEnd w:id="20"/>
    </w:p>
    <w:p w:rsidR="001A03BE" w:rsidRPr="0020502C" w:rsidRDefault="001A03BE" w:rsidP="001A03BE">
      <w:pPr>
        <w:jc w:val="center"/>
        <w:rPr>
          <w:b/>
          <w:color w:val="000000" w:themeColor="text1"/>
          <w:sz w:val="26"/>
          <w:szCs w:val="26"/>
        </w:rPr>
      </w:pPr>
    </w:p>
    <w:p w:rsidR="001A03BE" w:rsidRPr="0020502C" w:rsidRDefault="001A03BE" w:rsidP="001A03BE">
      <w:pPr>
        <w:jc w:val="center"/>
        <w:rPr>
          <w:color w:val="000000" w:themeColor="text1"/>
        </w:rPr>
      </w:pPr>
      <w:r w:rsidRPr="0020502C">
        <w:rPr>
          <w:b/>
          <w:color w:val="000000" w:themeColor="text1"/>
          <w:sz w:val="26"/>
          <w:szCs w:val="26"/>
        </w:rPr>
        <w:t>Перечень земельных участков, исключаемых из границ населенных пунктов</w:t>
      </w:r>
    </w:p>
    <w:p w:rsidR="001A03BE" w:rsidRPr="0020502C" w:rsidRDefault="001A03BE" w:rsidP="001A03BE">
      <w:pPr>
        <w:pStyle w:val="affb"/>
        <w:jc w:val="right"/>
        <w:rPr>
          <w:i/>
          <w:color w:val="000000" w:themeColor="text1"/>
          <w:lang w:val="ru-RU"/>
        </w:rPr>
      </w:pPr>
      <w:r w:rsidRPr="0020502C">
        <w:rPr>
          <w:i/>
          <w:color w:val="000000" w:themeColor="text1"/>
          <w:lang w:val="ru-RU"/>
        </w:rPr>
        <w:t>Таблица 4</w:t>
      </w:r>
    </w:p>
    <w:tbl>
      <w:tblPr>
        <w:tblStyle w:val="af2"/>
        <w:tblW w:w="10632" w:type="dxa"/>
        <w:tblInd w:w="-743" w:type="dxa"/>
        <w:tblLayout w:type="fixed"/>
        <w:tblLook w:val="04A0" w:firstRow="1" w:lastRow="0" w:firstColumn="1" w:lastColumn="0" w:noHBand="0" w:noVBand="1"/>
      </w:tblPr>
      <w:tblGrid>
        <w:gridCol w:w="709"/>
        <w:gridCol w:w="2269"/>
        <w:gridCol w:w="2126"/>
        <w:gridCol w:w="1559"/>
        <w:gridCol w:w="1985"/>
        <w:gridCol w:w="1984"/>
      </w:tblGrid>
      <w:tr w:rsidR="0020502C" w:rsidRPr="0020502C" w:rsidTr="00B3599A">
        <w:trPr>
          <w:tblHeader/>
        </w:trPr>
        <w:tc>
          <w:tcPr>
            <w:tcW w:w="709" w:type="dxa"/>
            <w:vAlign w:val="center"/>
          </w:tcPr>
          <w:p w:rsidR="001A03BE" w:rsidRPr="0020502C" w:rsidRDefault="001A03BE" w:rsidP="00B3599A">
            <w:pPr>
              <w:jc w:val="center"/>
              <w:rPr>
                <w:b/>
                <w:color w:val="000000" w:themeColor="text1"/>
              </w:rPr>
            </w:pPr>
            <w:r w:rsidRPr="0020502C">
              <w:rPr>
                <w:b/>
                <w:color w:val="000000" w:themeColor="text1"/>
              </w:rPr>
              <w:t>№</w:t>
            </w:r>
          </w:p>
          <w:p w:rsidR="001A03BE" w:rsidRPr="0020502C" w:rsidRDefault="001A03BE" w:rsidP="00B3599A">
            <w:pPr>
              <w:jc w:val="center"/>
              <w:rPr>
                <w:b/>
                <w:color w:val="000000" w:themeColor="text1"/>
              </w:rPr>
            </w:pPr>
            <w:r w:rsidRPr="0020502C">
              <w:rPr>
                <w:b/>
                <w:color w:val="000000" w:themeColor="text1"/>
              </w:rPr>
              <w:t>п/п</w:t>
            </w:r>
          </w:p>
        </w:tc>
        <w:tc>
          <w:tcPr>
            <w:tcW w:w="2269" w:type="dxa"/>
            <w:vAlign w:val="center"/>
          </w:tcPr>
          <w:p w:rsidR="001A03BE" w:rsidRPr="0020502C" w:rsidRDefault="001A03BE" w:rsidP="00B3599A">
            <w:pPr>
              <w:jc w:val="center"/>
              <w:rPr>
                <w:b/>
                <w:color w:val="000000" w:themeColor="text1"/>
              </w:rPr>
            </w:pPr>
            <w:r w:rsidRPr="0020502C">
              <w:rPr>
                <w:b/>
                <w:color w:val="000000" w:themeColor="text1"/>
              </w:rPr>
              <w:t>Кадастровый номер земельного участка</w:t>
            </w:r>
          </w:p>
        </w:tc>
        <w:tc>
          <w:tcPr>
            <w:tcW w:w="2126" w:type="dxa"/>
            <w:vAlign w:val="center"/>
          </w:tcPr>
          <w:p w:rsidR="001A03BE" w:rsidRPr="0020502C" w:rsidRDefault="001A03BE" w:rsidP="00B3599A">
            <w:pPr>
              <w:jc w:val="center"/>
              <w:rPr>
                <w:b/>
                <w:color w:val="000000" w:themeColor="text1"/>
              </w:rPr>
            </w:pPr>
            <w:r w:rsidRPr="0020502C">
              <w:rPr>
                <w:b/>
                <w:color w:val="000000" w:themeColor="text1"/>
              </w:rPr>
              <w:t>Существующая категория земель</w:t>
            </w:r>
          </w:p>
        </w:tc>
        <w:tc>
          <w:tcPr>
            <w:tcW w:w="1559" w:type="dxa"/>
            <w:vAlign w:val="center"/>
          </w:tcPr>
          <w:p w:rsidR="001A03BE" w:rsidRPr="0020502C" w:rsidRDefault="001A03BE" w:rsidP="00B3599A">
            <w:pPr>
              <w:jc w:val="center"/>
              <w:rPr>
                <w:b/>
                <w:color w:val="000000" w:themeColor="text1"/>
              </w:rPr>
            </w:pPr>
            <w:r w:rsidRPr="0020502C">
              <w:rPr>
                <w:b/>
                <w:color w:val="000000" w:themeColor="text1"/>
              </w:rPr>
              <w:t>Площадь земельного участка по кадастру, га</w:t>
            </w:r>
          </w:p>
        </w:tc>
        <w:tc>
          <w:tcPr>
            <w:tcW w:w="1985" w:type="dxa"/>
            <w:vAlign w:val="center"/>
          </w:tcPr>
          <w:p w:rsidR="001A03BE" w:rsidRPr="0020502C" w:rsidRDefault="001A03BE" w:rsidP="00B3599A">
            <w:pPr>
              <w:jc w:val="center"/>
              <w:rPr>
                <w:b/>
                <w:color w:val="000000" w:themeColor="text1"/>
              </w:rPr>
            </w:pPr>
            <w:r w:rsidRPr="0020502C">
              <w:rPr>
                <w:b/>
                <w:color w:val="000000" w:themeColor="text1"/>
              </w:rPr>
              <w:t>Планируемая категория земель</w:t>
            </w:r>
          </w:p>
        </w:tc>
        <w:tc>
          <w:tcPr>
            <w:tcW w:w="1984" w:type="dxa"/>
            <w:vAlign w:val="center"/>
          </w:tcPr>
          <w:p w:rsidR="001A03BE" w:rsidRPr="0020502C" w:rsidRDefault="001A03BE" w:rsidP="00B3599A">
            <w:pPr>
              <w:jc w:val="center"/>
              <w:rPr>
                <w:b/>
                <w:color w:val="000000" w:themeColor="text1"/>
              </w:rPr>
            </w:pPr>
            <w:r w:rsidRPr="0020502C">
              <w:rPr>
                <w:b/>
                <w:color w:val="000000" w:themeColor="text1"/>
              </w:rPr>
              <w:t>Планируемое использование</w:t>
            </w:r>
          </w:p>
        </w:tc>
      </w:tr>
      <w:tr w:rsidR="0020502C" w:rsidRPr="0020502C" w:rsidTr="00B3599A">
        <w:tc>
          <w:tcPr>
            <w:tcW w:w="10632" w:type="dxa"/>
            <w:gridSpan w:val="6"/>
          </w:tcPr>
          <w:p w:rsidR="001A03BE" w:rsidRPr="0020502C" w:rsidRDefault="001A03BE" w:rsidP="00B3599A">
            <w:pPr>
              <w:jc w:val="center"/>
              <w:rPr>
                <w:b/>
                <w:color w:val="000000" w:themeColor="text1"/>
              </w:rPr>
            </w:pPr>
            <w:r w:rsidRPr="0020502C">
              <w:rPr>
                <w:b/>
                <w:color w:val="000000" w:themeColor="text1"/>
              </w:rPr>
              <w:t>дер. Большое Заборье</w:t>
            </w:r>
          </w:p>
        </w:tc>
      </w:tr>
      <w:tr w:rsidR="0020502C" w:rsidRPr="0020502C" w:rsidTr="00B3599A">
        <w:trPr>
          <w:trHeight w:val="453"/>
        </w:trPr>
        <w:tc>
          <w:tcPr>
            <w:tcW w:w="709" w:type="dxa"/>
            <w:vAlign w:val="center"/>
          </w:tcPr>
          <w:p w:rsidR="001A03BE" w:rsidRPr="0020502C" w:rsidRDefault="001A03BE" w:rsidP="00B3599A">
            <w:pPr>
              <w:jc w:val="center"/>
              <w:rPr>
                <w:color w:val="000000" w:themeColor="text1"/>
              </w:rPr>
            </w:pPr>
            <w:r w:rsidRPr="0020502C">
              <w:rPr>
                <w:color w:val="000000" w:themeColor="text1"/>
              </w:rPr>
              <w:t>1.</w:t>
            </w:r>
          </w:p>
        </w:tc>
        <w:tc>
          <w:tcPr>
            <w:tcW w:w="2269" w:type="dxa"/>
            <w:vAlign w:val="center"/>
          </w:tcPr>
          <w:p w:rsidR="001A03BE" w:rsidRPr="0020502C" w:rsidRDefault="001A03BE" w:rsidP="00B3599A">
            <w:pPr>
              <w:jc w:val="center"/>
              <w:rPr>
                <w:color w:val="000000" w:themeColor="text1"/>
              </w:rPr>
            </w:pPr>
            <w:r w:rsidRPr="0020502C">
              <w:rPr>
                <w:color w:val="000000" w:themeColor="text1"/>
              </w:rPr>
              <w:t>40:09:120519:35</w:t>
            </w:r>
          </w:p>
        </w:tc>
        <w:tc>
          <w:tcPr>
            <w:tcW w:w="2126" w:type="dxa"/>
            <w:vAlign w:val="center"/>
          </w:tcPr>
          <w:p w:rsidR="001A03BE" w:rsidRPr="0020502C" w:rsidRDefault="001A03BE" w:rsidP="00B3599A">
            <w:pPr>
              <w:jc w:val="center"/>
              <w:rPr>
                <w:color w:val="000000" w:themeColor="text1"/>
              </w:rPr>
            </w:pPr>
            <w:r w:rsidRPr="0020502C">
              <w:rPr>
                <w:color w:val="000000" w:themeColor="text1"/>
              </w:rPr>
              <w:t xml:space="preserve">Земли </w:t>
            </w:r>
          </w:p>
          <w:p w:rsidR="001A03BE" w:rsidRPr="0020502C" w:rsidRDefault="001A03BE" w:rsidP="00B3599A">
            <w:pPr>
              <w:jc w:val="center"/>
              <w:rPr>
                <w:color w:val="000000" w:themeColor="text1"/>
              </w:rPr>
            </w:pPr>
            <w:r w:rsidRPr="0020502C">
              <w:rPr>
                <w:color w:val="000000" w:themeColor="text1"/>
              </w:rPr>
              <w:t>населенных пунктов</w:t>
            </w:r>
          </w:p>
        </w:tc>
        <w:tc>
          <w:tcPr>
            <w:tcW w:w="1559" w:type="dxa"/>
            <w:vAlign w:val="center"/>
          </w:tcPr>
          <w:p w:rsidR="001A03BE" w:rsidRPr="0020502C" w:rsidRDefault="001A03BE" w:rsidP="00B3599A">
            <w:pPr>
              <w:jc w:val="center"/>
              <w:rPr>
                <w:color w:val="000000" w:themeColor="text1"/>
              </w:rPr>
            </w:pPr>
            <w:r w:rsidRPr="0020502C">
              <w:rPr>
                <w:color w:val="000000" w:themeColor="text1"/>
              </w:rPr>
              <w:t>0,80</w:t>
            </w:r>
          </w:p>
        </w:tc>
        <w:tc>
          <w:tcPr>
            <w:tcW w:w="1985" w:type="dxa"/>
            <w:vAlign w:val="center"/>
          </w:tcPr>
          <w:p w:rsidR="001A03BE" w:rsidRPr="0020502C" w:rsidRDefault="001A03BE" w:rsidP="00B3599A">
            <w:pPr>
              <w:jc w:val="center"/>
              <w:rPr>
                <w:color w:val="000000" w:themeColor="text1"/>
              </w:rPr>
            </w:pPr>
            <w:r w:rsidRPr="0020502C">
              <w:rPr>
                <w:color w:val="000000" w:themeColor="text1"/>
              </w:rPr>
              <w:t>Земли особо охраняемых территорий и объектов</w:t>
            </w:r>
          </w:p>
        </w:tc>
        <w:tc>
          <w:tcPr>
            <w:tcW w:w="1984" w:type="dxa"/>
            <w:vAlign w:val="center"/>
          </w:tcPr>
          <w:p w:rsidR="001A03BE" w:rsidRPr="0020502C" w:rsidRDefault="001A03BE" w:rsidP="00B3599A">
            <w:pPr>
              <w:jc w:val="center"/>
              <w:rPr>
                <w:color w:val="000000" w:themeColor="text1"/>
              </w:rPr>
            </w:pPr>
            <w:r w:rsidRPr="0020502C">
              <w:rPr>
                <w:color w:val="000000" w:themeColor="text1"/>
              </w:rPr>
              <w:t>Существующее кладбище</w:t>
            </w:r>
          </w:p>
        </w:tc>
      </w:tr>
      <w:tr w:rsidR="0020502C" w:rsidRPr="0020502C" w:rsidTr="00B3599A">
        <w:tc>
          <w:tcPr>
            <w:tcW w:w="709" w:type="dxa"/>
          </w:tcPr>
          <w:p w:rsidR="001A03BE" w:rsidRPr="0020502C" w:rsidRDefault="001A03BE" w:rsidP="00B3599A">
            <w:pPr>
              <w:jc w:val="center"/>
              <w:rPr>
                <w:b/>
                <w:color w:val="000000" w:themeColor="text1"/>
              </w:rPr>
            </w:pPr>
          </w:p>
        </w:tc>
        <w:tc>
          <w:tcPr>
            <w:tcW w:w="4395" w:type="dxa"/>
            <w:gridSpan w:val="2"/>
          </w:tcPr>
          <w:p w:rsidR="001A03BE" w:rsidRPr="0020502C" w:rsidRDefault="001A03BE" w:rsidP="00B3599A">
            <w:pPr>
              <w:jc w:val="center"/>
              <w:rPr>
                <w:b/>
                <w:color w:val="000000" w:themeColor="text1"/>
              </w:rPr>
            </w:pPr>
            <w:r w:rsidRPr="0020502C">
              <w:rPr>
                <w:b/>
                <w:color w:val="000000" w:themeColor="text1"/>
              </w:rPr>
              <w:t>Всего по дер. Большое Заборье</w:t>
            </w:r>
          </w:p>
        </w:tc>
        <w:tc>
          <w:tcPr>
            <w:tcW w:w="1559" w:type="dxa"/>
          </w:tcPr>
          <w:p w:rsidR="001A03BE" w:rsidRPr="0020502C" w:rsidRDefault="001A03BE" w:rsidP="00B3599A">
            <w:pPr>
              <w:jc w:val="center"/>
              <w:rPr>
                <w:b/>
                <w:color w:val="000000" w:themeColor="text1"/>
              </w:rPr>
            </w:pPr>
            <w:r w:rsidRPr="0020502C">
              <w:rPr>
                <w:b/>
                <w:color w:val="000000" w:themeColor="text1"/>
              </w:rPr>
              <w:t>0,80</w:t>
            </w:r>
          </w:p>
        </w:tc>
        <w:tc>
          <w:tcPr>
            <w:tcW w:w="1985" w:type="dxa"/>
          </w:tcPr>
          <w:p w:rsidR="001A03BE" w:rsidRPr="0020502C" w:rsidRDefault="001A03BE" w:rsidP="00B3599A">
            <w:pPr>
              <w:jc w:val="center"/>
              <w:rPr>
                <w:b/>
                <w:color w:val="000000" w:themeColor="text1"/>
              </w:rPr>
            </w:pPr>
          </w:p>
        </w:tc>
        <w:tc>
          <w:tcPr>
            <w:tcW w:w="1984" w:type="dxa"/>
          </w:tcPr>
          <w:p w:rsidR="001A03BE" w:rsidRPr="0020502C" w:rsidRDefault="001A03BE" w:rsidP="00B3599A">
            <w:pPr>
              <w:jc w:val="center"/>
              <w:rPr>
                <w:b/>
                <w:color w:val="000000" w:themeColor="text1"/>
              </w:rPr>
            </w:pPr>
          </w:p>
        </w:tc>
      </w:tr>
      <w:tr w:rsidR="0020502C" w:rsidRPr="0020502C" w:rsidTr="00B3599A">
        <w:tc>
          <w:tcPr>
            <w:tcW w:w="10632" w:type="dxa"/>
            <w:gridSpan w:val="6"/>
          </w:tcPr>
          <w:p w:rsidR="001A03BE" w:rsidRPr="0020502C" w:rsidRDefault="001A03BE" w:rsidP="00B3599A">
            <w:pPr>
              <w:jc w:val="center"/>
              <w:rPr>
                <w:color w:val="000000" w:themeColor="text1"/>
              </w:rPr>
            </w:pPr>
            <w:r w:rsidRPr="0020502C">
              <w:rPr>
                <w:b/>
                <w:color w:val="000000" w:themeColor="text1"/>
              </w:rPr>
              <w:t>дер. Соломоновка</w:t>
            </w:r>
          </w:p>
        </w:tc>
      </w:tr>
      <w:tr w:rsidR="0020502C" w:rsidRPr="0020502C" w:rsidTr="00B3599A">
        <w:trPr>
          <w:trHeight w:val="405"/>
        </w:trPr>
        <w:tc>
          <w:tcPr>
            <w:tcW w:w="709" w:type="dxa"/>
            <w:vAlign w:val="center"/>
          </w:tcPr>
          <w:p w:rsidR="001A03BE" w:rsidRPr="0020502C" w:rsidRDefault="001A03BE" w:rsidP="00B3599A">
            <w:pPr>
              <w:jc w:val="center"/>
              <w:rPr>
                <w:color w:val="000000" w:themeColor="text1"/>
              </w:rPr>
            </w:pPr>
            <w:r w:rsidRPr="0020502C">
              <w:rPr>
                <w:color w:val="000000" w:themeColor="text1"/>
              </w:rPr>
              <w:t>2.</w:t>
            </w:r>
          </w:p>
        </w:tc>
        <w:tc>
          <w:tcPr>
            <w:tcW w:w="2269" w:type="dxa"/>
            <w:vAlign w:val="center"/>
          </w:tcPr>
          <w:p w:rsidR="001A03BE" w:rsidRPr="0020502C" w:rsidRDefault="001A03BE" w:rsidP="00B3599A">
            <w:pPr>
              <w:jc w:val="center"/>
              <w:rPr>
                <w:color w:val="000000" w:themeColor="text1"/>
              </w:rPr>
            </w:pPr>
            <w:r w:rsidRPr="0020502C">
              <w:rPr>
                <w:color w:val="000000" w:themeColor="text1"/>
              </w:rPr>
              <w:t>40:09:120403:1</w:t>
            </w:r>
          </w:p>
        </w:tc>
        <w:tc>
          <w:tcPr>
            <w:tcW w:w="2126" w:type="dxa"/>
            <w:vAlign w:val="center"/>
          </w:tcPr>
          <w:p w:rsidR="001A03BE" w:rsidRPr="0020502C" w:rsidRDefault="001A03BE" w:rsidP="00B3599A">
            <w:pPr>
              <w:jc w:val="center"/>
              <w:rPr>
                <w:color w:val="000000" w:themeColor="text1"/>
              </w:rPr>
            </w:pPr>
            <w:r w:rsidRPr="0020502C">
              <w:rPr>
                <w:color w:val="000000" w:themeColor="text1"/>
              </w:rPr>
              <w:t xml:space="preserve">Земли </w:t>
            </w:r>
          </w:p>
          <w:p w:rsidR="001A03BE" w:rsidRPr="0020502C" w:rsidRDefault="001A03BE" w:rsidP="00B3599A">
            <w:pPr>
              <w:jc w:val="center"/>
              <w:rPr>
                <w:color w:val="000000" w:themeColor="text1"/>
              </w:rPr>
            </w:pPr>
            <w:r w:rsidRPr="0020502C">
              <w:rPr>
                <w:color w:val="000000" w:themeColor="text1"/>
              </w:rPr>
              <w:t>населенных пунктов</w:t>
            </w:r>
          </w:p>
        </w:tc>
        <w:tc>
          <w:tcPr>
            <w:tcW w:w="1559" w:type="dxa"/>
            <w:vAlign w:val="center"/>
          </w:tcPr>
          <w:p w:rsidR="001A03BE" w:rsidRPr="0020502C" w:rsidRDefault="001A03BE" w:rsidP="00B3599A">
            <w:pPr>
              <w:jc w:val="center"/>
              <w:rPr>
                <w:color w:val="000000" w:themeColor="text1"/>
              </w:rPr>
            </w:pPr>
            <w:r w:rsidRPr="0020502C">
              <w:rPr>
                <w:color w:val="000000" w:themeColor="text1"/>
              </w:rPr>
              <w:t>1,00</w:t>
            </w:r>
          </w:p>
        </w:tc>
        <w:tc>
          <w:tcPr>
            <w:tcW w:w="1985" w:type="dxa"/>
            <w:vAlign w:val="center"/>
          </w:tcPr>
          <w:p w:rsidR="001A03BE" w:rsidRPr="0020502C" w:rsidRDefault="001A03BE" w:rsidP="00B3599A">
            <w:pPr>
              <w:jc w:val="center"/>
              <w:rPr>
                <w:color w:val="000000" w:themeColor="text1"/>
              </w:rPr>
            </w:pPr>
            <w:r w:rsidRPr="0020502C">
              <w:rPr>
                <w:color w:val="000000" w:themeColor="text1"/>
              </w:rPr>
              <w:t>Земли особо охраняемых территорий и объектов</w:t>
            </w:r>
          </w:p>
        </w:tc>
        <w:tc>
          <w:tcPr>
            <w:tcW w:w="1984" w:type="dxa"/>
            <w:vAlign w:val="center"/>
          </w:tcPr>
          <w:p w:rsidR="001A03BE" w:rsidRPr="0020502C" w:rsidRDefault="001A03BE" w:rsidP="00B3599A">
            <w:pPr>
              <w:jc w:val="center"/>
              <w:rPr>
                <w:color w:val="000000" w:themeColor="text1"/>
              </w:rPr>
            </w:pPr>
            <w:r w:rsidRPr="0020502C">
              <w:rPr>
                <w:color w:val="000000" w:themeColor="text1"/>
              </w:rPr>
              <w:t>Существующее кладбище</w:t>
            </w:r>
          </w:p>
        </w:tc>
      </w:tr>
      <w:tr w:rsidR="0020502C" w:rsidRPr="0020502C" w:rsidTr="00B3599A">
        <w:tc>
          <w:tcPr>
            <w:tcW w:w="709" w:type="dxa"/>
          </w:tcPr>
          <w:p w:rsidR="001A03BE" w:rsidRPr="0020502C" w:rsidRDefault="001A03BE" w:rsidP="00B3599A">
            <w:pPr>
              <w:jc w:val="center"/>
              <w:rPr>
                <w:color w:val="000000" w:themeColor="text1"/>
              </w:rPr>
            </w:pPr>
          </w:p>
        </w:tc>
        <w:tc>
          <w:tcPr>
            <w:tcW w:w="4395" w:type="dxa"/>
            <w:gridSpan w:val="2"/>
          </w:tcPr>
          <w:p w:rsidR="001A03BE" w:rsidRPr="0020502C" w:rsidRDefault="001A03BE" w:rsidP="00B3599A">
            <w:pPr>
              <w:jc w:val="center"/>
              <w:rPr>
                <w:b/>
                <w:color w:val="000000" w:themeColor="text1"/>
              </w:rPr>
            </w:pPr>
            <w:r w:rsidRPr="0020502C">
              <w:rPr>
                <w:b/>
                <w:color w:val="000000" w:themeColor="text1"/>
              </w:rPr>
              <w:t>Всего по дер. Соломоновка</w:t>
            </w:r>
          </w:p>
        </w:tc>
        <w:tc>
          <w:tcPr>
            <w:tcW w:w="1559" w:type="dxa"/>
          </w:tcPr>
          <w:p w:rsidR="001A03BE" w:rsidRPr="0020502C" w:rsidRDefault="001A03BE" w:rsidP="00B3599A">
            <w:pPr>
              <w:jc w:val="center"/>
              <w:rPr>
                <w:b/>
                <w:color w:val="000000" w:themeColor="text1"/>
              </w:rPr>
            </w:pPr>
            <w:r w:rsidRPr="0020502C">
              <w:rPr>
                <w:b/>
                <w:color w:val="000000" w:themeColor="text1"/>
              </w:rPr>
              <w:t>1,00</w:t>
            </w:r>
          </w:p>
        </w:tc>
        <w:tc>
          <w:tcPr>
            <w:tcW w:w="1985" w:type="dxa"/>
          </w:tcPr>
          <w:p w:rsidR="001A03BE" w:rsidRPr="0020502C" w:rsidRDefault="001A03BE" w:rsidP="00B3599A">
            <w:pPr>
              <w:jc w:val="center"/>
              <w:rPr>
                <w:color w:val="000000" w:themeColor="text1"/>
              </w:rPr>
            </w:pPr>
          </w:p>
        </w:tc>
        <w:tc>
          <w:tcPr>
            <w:tcW w:w="1984" w:type="dxa"/>
          </w:tcPr>
          <w:p w:rsidR="001A03BE" w:rsidRPr="0020502C" w:rsidRDefault="001A03BE" w:rsidP="00B3599A">
            <w:pPr>
              <w:jc w:val="center"/>
              <w:rPr>
                <w:color w:val="000000" w:themeColor="text1"/>
              </w:rPr>
            </w:pPr>
          </w:p>
        </w:tc>
      </w:tr>
      <w:tr w:rsidR="0020502C" w:rsidRPr="0020502C" w:rsidTr="00B3599A">
        <w:tc>
          <w:tcPr>
            <w:tcW w:w="709" w:type="dxa"/>
          </w:tcPr>
          <w:p w:rsidR="001A03BE" w:rsidRPr="0020502C" w:rsidRDefault="001A03BE" w:rsidP="00B3599A">
            <w:pPr>
              <w:jc w:val="center"/>
              <w:rPr>
                <w:color w:val="000000" w:themeColor="text1"/>
              </w:rPr>
            </w:pPr>
          </w:p>
        </w:tc>
        <w:tc>
          <w:tcPr>
            <w:tcW w:w="4395" w:type="dxa"/>
            <w:gridSpan w:val="2"/>
          </w:tcPr>
          <w:p w:rsidR="001A03BE" w:rsidRPr="0020502C" w:rsidRDefault="001A03BE" w:rsidP="00B3599A">
            <w:pPr>
              <w:jc w:val="center"/>
              <w:rPr>
                <w:b/>
                <w:color w:val="000000" w:themeColor="text1"/>
              </w:rPr>
            </w:pPr>
            <w:r w:rsidRPr="0020502C">
              <w:rPr>
                <w:b/>
                <w:color w:val="000000" w:themeColor="text1"/>
              </w:rPr>
              <w:t>ИТОГО по СП</w:t>
            </w:r>
          </w:p>
        </w:tc>
        <w:tc>
          <w:tcPr>
            <w:tcW w:w="1559" w:type="dxa"/>
          </w:tcPr>
          <w:p w:rsidR="001A03BE" w:rsidRPr="0020502C" w:rsidRDefault="001A03BE" w:rsidP="00B3599A">
            <w:pPr>
              <w:jc w:val="center"/>
              <w:rPr>
                <w:b/>
                <w:color w:val="000000" w:themeColor="text1"/>
              </w:rPr>
            </w:pPr>
            <w:r w:rsidRPr="0020502C">
              <w:rPr>
                <w:b/>
                <w:color w:val="000000" w:themeColor="text1"/>
              </w:rPr>
              <w:t>1,80</w:t>
            </w:r>
          </w:p>
        </w:tc>
        <w:tc>
          <w:tcPr>
            <w:tcW w:w="1985" w:type="dxa"/>
          </w:tcPr>
          <w:p w:rsidR="001A03BE" w:rsidRPr="0020502C" w:rsidRDefault="001A03BE" w:rsidP="00B3599A">
            <w:pPr>
              <w:jc w:val="center"/>
              <w:rPr>
                <w:color w:val="000000" w:themeColor="text1"/>
              </w:rPr>
            </w:pPr>
          </w:p>
        </w:tc>
        <w:tc>
          <w:tcPr>
            <w:tcW w:w="1984" w:type="dxa"/>
          </w:tcPr>
          <w:p w:rsidR="001A03BE" w:rsidRPr="0020502C" w:rsidRDefault="001A03BE" w:rsidP="00B3599A">
            <w:pPr>
              <w:jc w:val="center"/>
              <w:rPr>
                <w:color w:val="000000" w:themeColor="text1"/>
              </w:rPr>
            </w:pPr>
          </w:p>
        </w:tc>
      </w:tr>
    </w:tbl>
    <w:p w:rsidR="001A03BE" w:rsidRPr="0020502C" w:rsidRDefault="001A03BE" w:rsidP="001A03BE">
      <w:pPr>
        <w:jc w:val="center"/>
        <w:rPr>
          <w:b/>
          <w:color w:val="000000" w:themeColor="text1"/>
          <w:sz w:val="26"/>
          <w:szCs w:val="26"/>
        </w:rPr>
      </w:pPr>
    </w:p>
    <w:p w:rsidR="001A03BE" w:rsidRPr="0020502C" w:rsidRDefault="001A03BE" w:rsidP="001A03BE">
      <w:pPr>
        <w:jc w:val="center"/>
        <w:rPr>
          <w:b/>
          <w:color w:val="000000" w:themeColor="text1"/>
          <w:sz w:val="26"/>
          <w:szCs w:val="26"/>
        </w:rPr>
      </w:pPr>
    </w:p>
    <w:p w:rsidR="001A03BE" w:rsidRPr="0020502C" w:rsidRDefault="001A03BE" w:rsidP="001A03BE">
      <w:pPr>
        <w:jc w:val="center"/>
        <w:rPr>
          <w:b/>
          <w:color w:val="000000" w:themeColor="text1"/>
          <w:sz w:val="26"/>
          <w:szCs w:val="26"/>
        </w:rPr>
      </w:pPr>
      <w:r w:rsidRPr="0020502C">
        <w:rPr>
          <w:b/>
          <w:color w:val="000000" w:themeColor="text1"/>
          <w:sz w:val="26"/>
          <w:szCs w:val="26"/>
        </w:rPr>
        <w:t xml:space="preserve">Перечень земельных участков, планируемых к переводу из категории «земли лесного фонда» в категорию «земли особо охраняемых территорий и объектов» </w:t>
      </w:r>
    </w:p>
    <w:p w:rsidR="001A03BE" w:rsidRPr="0020502C" w:rsidRDefault="001A03BE" w:rsidP="001A03BE">
      <w:pPr>
        <w:pStyle w:val="affb"/>
        <w:jc w:val="right"/>
        <w:rPr>
          <w:i/>
          <w:color w:val="000000" w:themeColor="text1"/>
        </w:rPr>
      </w:pPr>
      <w:r w:rsidRPr="0020502C">
        <w:rPr>
          <w:i/>
          <w:color w:val="000000" w:themeColor="text1"/>
          <w:lang w:val="ru-RU"/>
        </w:rPr>
        <w:t>Таблица 5</w:t>
      </w:r>
    </w:p>
    <w:tbl>
      <w:tblPr>
        <w:tblW w:w="10487" w:type="dxa"/>
        <w:tblInd w:w="-601" w:type="dxa"/>
        <w:tblLayout w:type="fixed"/>
        <w:tblLook w:val="04A0" w:firstRow="1" w:lastRow="0" w:firstColumn="1" w:lastColumn="0" w:noHBand="0" w:noVBand="1"/>
      </w:tblPr>
      <w:tblGrid>
        <w:gridCol w:w="3038"/>
        <w:gridCol w:w="1276"/>
        <w:gridCol w:w="1843"/>
        <w:gridCol w:w="1984"/>
        <w:gridCol w:w="2346"/>
      </w:tblGrid>
      <w:tr w:rsidR="0020502C" w:rsidRPr="0020502C" w:rsidTr="00B3599A">
        <w:tc>
          <w:tcPr>
            <w:tcW w:w="3038" w:type="dxa"/>
            <w:tcBorders>
              <w:top w:val="single" w:sz="4" w:space="0" w:color="000000"/>
              <w:left w:val="single" w:sz="4" w:space="0" w:color="000000"/>
              <w:bottom w:val="single" w:sz="4" w:space="0" w:color="000000"/>
              <w:right w:val="nil"/>
            </w:tcBorders>
            <w:vAlign w:val="center"/>
            <w:hideMark/>
          </w:tcPr>
          <w:p w:rsidR="001A03BE" w:rsidRPr="0020502C" w:rsidRDefault="001A03BE" w:rsidP="00B3599A">
            <w:pPr>
              <w:ind w:left="34"/>
              <w:jc w:val="center"/>
              <w:rPr>
                <w:b/>
                <w:color w:val="000000" w:themeColor="text1"/>
              </w:rPr>
            </w:pPr>
            <w:r w:rsidRPr="0020502C">
              <w:rPr>
                <w:b/>
                <w:color w:val="000000" w:themeColor="text1"/>
              </w:rPr>
              <w:t>Кадастровый номер/ характеристика земельного участка</w:t>
            </w:r>
          </w:p>
        </w:tc>
        <w:tc>
          <w:tcPr>
            <w:tcW w:w="1276" w:type="dxa"/>
            <w:tcBorders>
              <w:top w:val="single" w:sz="4" w:space="0" w:color="000000"/>
              <w:left w:val="single" w:sz="4" w:space="0" w:color="000000"/>
              <w:bottom w:val="single" w:sz="4" w:space="0" w:color="000000"/>
              <w:right w:val="nil"/>
            </w:tcBorders>
            <w:vAlign w:val="center"/>
            <w:hideMark/>
          </w:tcPr>
          <w:p w:rsidR="001A03BE" w:rsidRPr="0020502C" w:rsidRDefault="001A03BE" w:rsidP="00B3599A">
            <w:pPr>
              <w:ind w:right="-108"/>
              <w:jc w:val="center"/>
              <w:rPr>
                <w:b/>
                <w:color w:val="000000" w:themeColor="text1"/>
              </w:rPr>
            </w:pPr>
            <w:r w:rsidRPr="0020502C">
              <w:rPr>
                <w:b/>
                <w:color w:val="000000" w:themeColor="text1"/>
              </w:rPr>
              <w:t>Площадь, га</w:t>
            </w:r>
          </w:p>
        </w:tc>
        <w:tc>
          <w:tcPr>
            <w:tcW w:w="1843" w:type="dxa"/>
            <w:tcBorders>
              <w:top w:val="single" w:sz="4" w:space="0" w:color="000000"/>
              <w:left w:val="single" w:sz="4" w:space="0" w:color="000000"/>
              <w:bottom w:val="single" w:sz="4" w:space="0" w:color="000000"/>
              <w:right w:val="single" w:sz="4" w:space="0" w:color="000000"/>
            </w:tcBorders>
            <w:vAlign w:val="center"/>
          </w:tcPr>
          <w:p w:rsidR="001A03BE" w:rsidRPr="0020502C" w:rsidRDefault="001A03BE" w:rsidP="00B3599A">
            <w:pPr>
              <w:jc w:val="center"/>
              <w:rPr>
                <w:b/>
                <w:color w:val="000000" w:themeColor="text1"/>
              </w:rPr>
            </w:pPr>
            <w:r w:rsidRPr="0020502C">
              <w:rPr>
                <w:b/>
                <w:color w:val="000000" w:themeColor="text1"/>
              </w:rPr>
              <w:t>Форма собственности</w:t>
            </w:r>
          </w:p>
        </w:tc>
        <w:tc>
          <w:tcPr>
            <w:tcW w:w="1984" w:type="dxa"/>
            <w:tcBorders>
              <w:top w:val="single" w:sz="4" w:space="0" w:color="000000"/>
              <w:left w:val="single" w:sz="4" w:space="0" w:color="000000"/>
              <w:bottom w:val="single" w:sz="4" w:space="0" w:color="000000"/>
              <w:right w:val="nil"/>
            </w:tcBorders>
            <w:vAlign w:val="center"/>
            <w:hideMark/>
          </w:tcPr>
          <w:p w:rsidR="001A03BE" w:rsidRPr="0020502C" w:rsidRDefault="001A03BE" w:rsidP="00B3599A">
            <w:pPr>
              <w:ind w:left="-186" w:right="-109"/>
              <w:jc w:val="center"/>
              <w:rPr>
                <w:b/>
                <w:color w:val="000000" w:themeColor="text1"/>
              </w:rPr>
            </w:pPr>
            <w:r w:rsidRPr="0020502C">
              <w:rPr>
                <w:b/>
                <w:color w:val="000000" w:themeColor="text1"/>
              </w:rPr>
              <w:t>Предполагаемое использование</w:t>
            </w:r>
          </w:p>
        </w:tc>
        <w:tc>
          <w:tcPr>
            <w:tcW w:w="2346" w:type="dxa"/>
            <w:tcBorders>
              <w:top w:val="single" w:sz="4" w:space="0" w:color="000000"/>
              <w:left w:val="single" w:sz="4" w:space="0" w:color="000000"/>
              <w:bottom w:val="single" w:sz="4" w:space="0" w:color="000000"/>
              <w:right w:val="single" w:sz="4" w:space="0" w:color="000000"/>
            </w:tcBorders>
            <w:vAlign w:val="center"/>
            <w:hideMark/>
          </w:tcPr>
          <w:p w:rsidR="001A03BE" w:rsidRPr="0020502C" w:rsidRDefault="001A03BE" w:rsidP="00B3599A">
            <w:pPr>
              <w:jc w:val="center"/>
              <w:rPr>
                <w:b/>
                <w:color w:val="000000" w:themeColor="text1"/>
              </w:rPr>
            </w:pPr>
            <w:r w:rsidRPr="0020502C">
              <w:rPr>
                <w:b/>
                <w:color w:val="000000" w:themeColor="text1"/>
              </w:rPr>
              <w:t>Срок реализации</w:t>
            </w:r>
          </w:p>
        </w:tc>
      </w:tr>
      <w:tr w:rsidR="0020502C" w:rsidRPr="0020502C" w:rsidTr="00B3599A">
        <w:trPr>
          <w:trHeight w:val="70"/>
        </w:trPr>
        <w:tc>
          <w:tcPr>
            <w:tcW w:w="10487" w:type="dxa"/>
            <w:gridSpan w:val="5"/>
            <w:tcBorders>
              <w:top w:val="single" w:sz="4" w:space="0" w:color="000000"/>
              <w:left w:val="single" w:sz="4" w:space="0" w:color="auto"/>
              <w:right w:val="single" w:sz="4" w:space="0" w:color="000000"/>
            </w:tcBorders>
            <w:vAlign w:val="center"/>
          </w:tcPr>
          <w:p w:rsidR="001A03BE" w:rsidRPr="0020502C" w:rsidRDefault="001A03BE" w:rsidP="00B3599A">
            <w:pPr>
              <w:snapToGrid w:val="0"/>
              <w:ind w:left="-89" w:right="-108"/>
              <w:jc w:val="center"/>
              <w:rPr>
                <w:color w:val="000000" w:themeColor="text1"/>
              </w:rPr>
            </w:pPr>
            <w:r w:rsidRPr="0020502C">
              <w:rPr>
                <w:b/>
                <w:color w:val="000000" w:themeColor="text1"/>
              </w:rPr>
              <w:t>юго-западнее дер. Пчелка</w:t>
            </w:r>
          </w:p>
        </w:tc>
      </w:tr>
      <w:tr w:rsidR="0020502C" w:rsidRPr="0020502C" w:rsidTr="00B3599A">
        <w:trPr>
          <w:trHeight w:val="608"/>
        </w:trPr>
        <w:tc>
          <w:tcPr>
            <w:tcW w:w="3038" w:type="dxa"/>
            <w:tcBorders>
              <w:top w:val="single" w:sz="4" w:space="0" w:color="000000"/>
              <w:left w:val="single" w:sz="4" w:space="0" w:color="auto"/>
              <w:right w:val="nil"/>
            </w:tcBorders>
            <w:vAlign w:val="center"/>
          </w:tcPr>
          <w:p w:rsidR="001A03BE" w:rsidRPr="0020502C" w:rsidRDefault="001A03BE" w:rsidP="00B3599A">
            <w:pPr>
              <w:snapToGrid w:val="0"/>
              <w:ind w:left="-186" w:right="-108"/>
              <w:jc w:val="center"/>
              <w:rPr>
                <w:color w:val="000000" w:themeColor="text1"/>
              </w:rPr>
            </w:pPr>
            <w:r w:rsidRPr="0020502C">
              <w:rPr>
                <w:color w:val="000000" w:themeColor="text1"/>
              </w:rPr>
              <w:t>40:09:120515:45</w:t>
            </w:r>
            <w:r w:rsidRPr="0020502C">
              <w:rPr>
                <w:b/>
                <w:color w:val="000000" w:themeColor="text1"/>
              </w:rPr>
              <w:t>/</w:t>
            </w:r>
          </w:p>
          <w:p w:rsidR="001A03BE" w:rsidRPr="0020502C" w:rsidRDefault="001A03BE" w:rsidP="00B3599A">
            <w:pPr>
              <w:snapToGrid w:val="0"/>
              <w:ind w:left="-186" w:right="-108" w:firstLine="186"/>
              <w:jc w:val="center"/>
              <w:rPr>
                <w:color w:val="000000" w:themeColor="text1"/>
              </w:rPr>
            </w:pPr>
            <w:r w:rsidRPr="0020502C">
              <w:rPr>
                <w:color w:val="000000" w:themeColor="text1"/>
              </w:rPr>
              <w:t>ГКУ КО "Людиновское лесничество", Радомичское участковое лесничество, квартал 113, часть выдела 15</w:t>
            </w:r>
          </w:p>
        </w:tc>
        <w:tc>
          <w:tcPr>
            <w:tcW w:w="1276" w:type="dxa"/>
            <w:tcBorders>
              <w:top w:val="single" w:sz="4" w:space="0" w:color="000000"/>
              <w:left w:val="single" w:sz="4" w:space="0" w:color="000000"/>
              <w:bottom w:val="single" w:sz="4" w:space="0" w:color="auto"/>
              <w:right w:val="nil"/>
            </w:tcBorders>
            <w:vAlign w:val="center"/>
          </w:tcPr>
          <w:p w:rsidR="001A03BE" w:rsidRPr="005C29EF" w:rsidRDefault="001A03BE" w:rsidP="00B3599A">
            <w:pPr>
              <w:snapToGrid w:val="0"/>
              <w:ind w:left="-139" w:right="-108"/>
              <w:jc w:val="center"/>
              <w:rPr>
                <w:color w:val="000000" w:themeColor="text1"/>
                <w:lang w:val="en-US"/>
              </w:rPr>
            </w:pPr>
            <w:r w:rsidRPr="0020502C">
              <w:rPr>
                <w:color w:val="000000" w:themeColor="text1"/>
              </w:rPr>
              <w:t>0,04</w:t>
            </w:r>
          </w:p>
        </w:tc>
        <w:tc>
          <w:tcPr>
            <w:tcW w:w="1843" w:type="dxa"/>
            <w:tcBorders>
              <w:top w:val="single" w:sz="4" w:space="0" w:color="000000"/>
              <w:left w:val="single" w:sz="4" w:space="0" w:color="000000"/>
              <w:bottom w:val="single" w:sz="4" w:space="0" w:color="auto"/>
              <w:right w:val="single" w:sz="4" w:space="0" w:color="000000"/>
            </w:tcBorders>
            <w:vAlign w:val="center"/>
          </w:tcPr>
          <w:p w:rsidR="001A03BE" w:rsidRPr="0020502C" w:rsidRDefault="001A03BE" w:rsidP="00B3599A">
            <w:pPr>
              <w:snapToGrid w:val="0"/>
              <w:ind w:left="-108" w:right="-108"/>
              <w:jc w:val="center"/>
              <w:rPr>
                <w:color w:val="000000" w:themeColor="text1"/>
              </w:rPr>
            </w:pPr>
            <w:r w:rsidRPr="0020502C">
              <w:rPr>
                <w:color w:val="000000" w:themeColor="text1"/>
              </w:rPr>
              <w:t>Федеральная</w:t>
            </w:r>
          </w:p>
        </w:tc>
        <w:tc>
          <w:tcPr>
            <w:tcW w:w="1984" w:type="dxa"/>
            <w:tcBorders>
              <w:top w:val="single" w:sz="4" w:space="0" w:color="000000"/>
              <w:left w:val="single" w:sz="4" w:space="0" w:color="000000"/>
              <w:bottom w:val="single" w:sz="4" w:space="0" w:color="auto"/>
              <w:right w:val="nil"/>
            </w:tcBorders>
            <w:vAlign w:val="center"/>
          </w:tcPr>
          <w:p w:rsidR="001A03BE" w:rsidRPr="0020502C" w:rsidRDefault="001A03BE" w:rsidP="00B3599A">
            <w:pPr>
              <w:snapToGrid w:val="0"/>
              <w:spacing w:line="192" w:lineRule="auto"/>
              <w:ind w:left="-108" w:right="-108"/>
              <w:jc w:val="center"/>
              <w:rPr>
                <w:color w:val="000000" w:themeColor="text1"/>
              </w:rPr>
            </w:pPr>
            <w:r w:rsidRPr="0020502C">
              <w:rPr>
                <w:color w:val="000000" w:themeColor="text1"/>
              </w:rPr>
              <w:t>Существующее кладбище</w:t>
            </w:r>
          </w:p>
        </w:tc>
        <w:tc>
          <w:tcPr>
            <w:tcW w:w="2346" w:type="dxa"/>
            <w:tcBorders>
              <w:top w:val="single" w:sz="4" w:space="0" w:color="000000"/>
              <w:left w:val="single" w:sz="4" w:space="0" w:color="000000"/>
              <w:bottom w:val="single" w:sz="4" w:space="0" w:color="auto"/>
              <w:right w:val="single" w:sz="4" w:space="0" w:color="000000"/>
            </w:tcBorders>
            <w:vAlign w:val="center"/>
          </w:tcPr>
          <w:p w:rsidR="001A03BE" w:rsidRPr="0020502C" w:rsidRDefault="001A03BE" w:rsidP="00B3599A">
            <w:pPr>
              <w:snapToGrid w:val="0"/>
              <w:ind w:left="-89" w:right="-108"/>
              <w:jc w:val="center"/>
              <w:rPr>
                <w:color w:val="000000" w:themeColor="text1"/>
              </w:rPr>
            </w:pPr>
            <w:r w:rsidRPr="0020502C">
              <w:rPr>
                <w:color w:val="000000" w:themeColor="text1"/>
              </w:rPr>
              <w:t>Первая очередь</w:t>
            </w:r>
          </w:p>
        </w:tc>
      </w:tr>
      <w:tr w:rsidR="0020502C" w:rsidRPr="0020502C" w:rsidTr="00B3599A">
        <w:trPr>
          <w:trHeight w:val="95"/>
        </w:trPr>
        <w:tc>
          <w:tcPr>
            <w:tcW w:w="3038" w:type="dxa"/>
            <w:tcBorders>
              <w:top w:val="single" w:sz="4" w:space="0" w:color="auto"/>
              <w:left w:val="single" w:sz="4" w:space="0" w:color="auto"/>
              <w:bottom w:val="single" w:sz="4" w:space="0" w:color="auto"/>
              <w:right w:val="single" w:sz="4" w:space="0" w:color="auto"/>
            </w:tcBorders>
            <w:vAlign w:val="center"/>
          </w:tcPr>
          <w:p w:rsidR="001A03BE" w:rsidRPr="0020502C" w:rsidRDefault="001A03BE" w:rsidP="00B3599A">
            <w:pPr>
              <w:snapToGrid w:val="0"/>
              <w:ind w:right="-108"/>
              <w:jc w:val="center"/>
              <w:rPr>
                <w:b/>
                <w:color w:val="000000" w:themeColor="text1"/>
              </w:rPr>
            </w:pPr>
            <w:r w:rsidRPr="0020502C">
              <w:rPr>
                <w:b/>
                <w:color w:val="000000" w:themeColor="text1"/>
              </w:rPr>
              <w:t>Итого</w:t>
            </w:r>
          </w:p>
        </w:tc>
        <w:tc>
          <w:tcPr>
            <w:tcW w:w="1276" w:type="dxa"/>
            <w:tcBorders>
              <w:top w:val="single" w:sz="4" w:space="0" w:color="000000"/>
              <w:left w:val="single" w:sz="4" w:space="0" w:color="auto"/>
              <w:bottom w:val="single" w:sz="4" w:space="0" w:color="000000"/>
              <w:right w:val="nil"/>
            </w:tcBorders>
            <w:vAlign w:val="center"/>
          </w:tcPr>
          <w:p w:rsidR="001A03BE" w:rsidRPr="0020502C" w:rsidRDefault="001A03BE" w:rsidP="00B3599A">
            <w:pPr>
              <w:snapToGrid w:val="0"/>
              <w:ind w:left="-192" w:right="-108"/>
              <w:jc w:val="center"/>
              <w:rPr>
                <w:b/>
                <w:color w:val="000000" w:themeColor="text1"/>
              </w:rPr>
            </w:pPr>
            <w:r w:rsidRPr="0020502C">
              <w:rPr>
                <w:b/>
                <w:color w:val="000000" w:themeColor="text1"/>
              </w:rPr>
              <w:t>0,04</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rsidR="001A03BE" w:rsidRPr="0020502C" w:rsidRDefault="001A03BE" w:rsidP="00B3599A">
            <w:pPr>
              <w:snapToGrid w:val="0"/>
              <w:ind w:left="-89" w:right="-108"/>
              <w:jc w:val="center"/>
              <w:rPr>
                <w:color w:val="000000" w:themeColor="text1"/>
              </w:rPr>
            </w:pPr>
          </w:p>
        </w:tc>
      </w:tr>
    </w:tbl>
    <w:p w:rsidR="003B3F68" w:rsidRPr="0020502C" w:rsidRDefault="003B3F68" w:rsidP="00806968">
      <w:pPr>
        <w:suppressAutoHyphens/>
        <w:jc w:val="both"/>
        <w:rPr>
          <w:color w:val="000000" w:themeColor="text1"/>
        </w:rPr>
      </w:pPr>
    </w:p>
    <w:sectPr w:rsidR="003B3F68" w:rsidRPr="0020502C" w:rsidSect="00AB6943">
      <w:pgSz w:w="11907" w:h="16840" w:code="9"/>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EDF" w:rsidRDefault="00306EDF">
      <w:r>
        <w:separator/>
      </w:r>
    </w:p>
  </w:endnote>
  <w:endnote w:type="continuationSeparator" w:id="0">
    <w:p w:rsidR="00306EDF" w:rsidRDefault="0030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30" w:rsidRDefault="0078163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81630" w:rsidRDefault="00781630" w:rsidP="00887FE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30" w:rsidRDefault="0078163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7109A">
      <w:rPr>
        <w:rStyle w:val="ad"/>
        <w:noProof/>
      </w:rPr>
      <w:t>4</w:t>
    </w:r>
    <w:r>
      <w:rPr>
        <w:rStyle w:val="ad"/>
      </w:rPr>
      <w:fldChar w:fldCharType="end"/>
    </w:r>
  </w:p>
  <w:p w:rsidR="00781630" w:rsidRDefault="00781630" w:rsidP="00887FEB">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30" w:rsidRDefault="0078163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81630" w:rsidRDefault="00781630" w:rsidP="00887FEB">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30" w:rsidRDefault="0078163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7109A">
      <w:rPr>
        <w:rStyle w:val="ad"/>
        <w:noProof/>
      </w:rPr>
      <w:t>9</w:t>
    </w:r>
    <w:r>
      <w:rPr>
        <w:rStyle w:val="ad"/>
      </w:rPr>
      <w:fldChar w:fldCharType="end"/>
    </w:r>
  </w:p>
  <w:p w:rsidR="00781630" w:rsidRDefault="00781630" w:rsidP="00887FE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EDF" w:rsidRDefault="00306EDF">
      <w:r>
        <w:separator/>
      </w:r>
    </w:p>
  </w:footnote>
  <w:footnote w:type="continuationSeparator" w:id="0">
    <w:p w:rsidR="00306EDF" w:rsidRDefault="00306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30" w:rsidRDefault="00781630"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81630" w:rsidRDefault="0078163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30" w:rsidRDefault="00781630">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30" w:rsidRDefault="00781630"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81630" w:rsidRDefault="00781630">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30" w:rsidRDefault="0078163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15:restartNumberingAfterBreak="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15:restartNumberingAfterBreak="0">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15:restartNumberingAfterBreak="0">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1"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15:restartNumberingAfterBreak="0">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7097C"/>
    <w:multiLevelType w:val="singleLevel"/>
    <w:tmpl w:val="FE4EB9D8"/>
    <w:lvl w:ilvl="0">
      <w:numFmt w:val="bullet"/>
      <w:lvlText w:val="-"/>
      <w:lvlJc w:val="left"/>
      <w:pPr>
        <w:tabs>
          <w:tab w:val="num" w:pos="750"/>
        </w:tabs>
        <w:ind w:left="750" w:hanging="390"/>
      </w:pPr>
      <w:rPr>
        <w:rFonts w:hint="default"/>
      </w:rPr>
    </w:lvl>
  </w:abstractNum>
  <w:abstractNum w:abstractNumId="35" w15:restartNumberingAfterBreak="0">
    <w:nsid w:val="768F24E1"/>
    <w:multiLevelType w:val="hybridMultilevel"/>
    <w:tmpl w:val="29B0CDFA"/>
    <w:lvl w:ilvl="0" w:tplc="A50C6D30">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26"/>
  </w:num>
  <w:num w:numId="5">
    <w:abstractNumId w:val="34"/>
  </w:num>
  <w:num w:numId="6">
    <w:abstractNumId w:val="13"/>
  </w:num>
  <w:num w:numId="7">
    <w:abstractNumId w:val="6"/>
  </w:num>
  <w:num w:numId="8">
    <w:abstractNumId w:val="10"/>
  </w:num>
  <w:num w:numId="9">
    <w:abstractNumId w:val="23"/>
  </w:num>
  <w:num w:numId="10">
    <w:abstractNumId w:val="9"/>
  </w:num>
  <w:num w:numId="11">
    <w:abstractNumId w:val="16"/>
  </w:num>
  <w:num w:numId="12">
    <w:abstractNumId w:val="20"/>
  </w:num>
  <w:num w:numId="13">
    <w:abstractNumId w:val="30"/>
  </w:num>
  <w:num w:numId="14">
    <w:abstractNumId w:val="24"/>
  </w:num>
  <w:num w:numId="15">
    <w:abstractNumId w:val="25"/>
  </w:num>
  <w:num w:numId="16">
    <w:abstractNumId w:val="19"/>
  </w:num>
  <w:num w:numId="17">
    <w:abstractNumId w:val="36"/>
  </w:num>
  <w:num w:numId="18">
    <w:abstractNumId w:val="4"/>
  </w:num>
  <w:num w:numId="19">
    <w:abstractNumId w:val="5"/>
  </w:num>
  <w:num w:numId="20">
    <w:abstractNumId w:val="1"/>
  </w:num>
  <w:num w:numId="21">
    <w:abstractNumId w:val="37"/>
  </w:num>
  <w:num w:numId="22">
    <w:abstractNumId w:val="37"/>
    <w:lvlOverride w:ilvl="0">
      <w:startOverride w:val="1"/>
    </w:lvlOverride>
  </w:num>
  <w:num w:numId="23">
    <w:abstractNumId w:val="35"/>
  </w:num>
  <w:num w:numId="24">
    <w:abstractNumId w:val="14"/>
  </w:num>
  <w:num w:numId="25">
    <w:abstractNumId w:val="28"/>
  </w:num>
  <w:num w:numId="26">
    <w:abstractNumId w:val="12"/>
  </w:num>
  <w:num w:numId="27">
    <w:abstractNumId w:val="22"/>
  </w:num>
  <w:num w:numId="28">
    <w:abstractNumId w:val="21"/>
  </w:num>
  <w:num w:numId="29">
    <w:abstractNumId w:val="29"/>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15"/>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43"/>
    <w:rsid w:val="000007DF"/>
    <w:rsid w:val="00000D81"/>
    <w:rsid w:val="000030B9"/>
    <w:rsid w:val="0000564F"/>
    <w:rsid w:val="00006C11"/>
    <w:rsid w:val="000111BB"/>
    <w:rsid w:val="00011337"/>
    <w:rsid w:val="00012244"/>
    <w:rsid w:val="00013082"/>
    <w:rsid w:val="000134C6"/>
    <w:rsid w:val="00014813"/>
    <w:rsid w:val="00015087"/>
    <w:rsid w:val="00015BF2"/>
    <w:rsid w:val="000161C5"/>
    <w:rsid w:val="00016265"/>
    <w:rsid w:val="00017F33"/>
    <w:rsid w:val="00020416"/>
    <w:rsid w:val="000230FF"/>
    <w:rsid w:val="0002468F"/>
    <w:rsid w:val="00024CB6"/>
    <w:rsid w:val="0002633C"/>
    <w:rsid w:val="000266CF"/>
    <w:rsid w:val="000302BF"/>
    <w:rsid w:val="0003059D"/>
    <w:rsid w:val="000320AC"/>
    <w:rsid w:val="00032D20"/>
    <w:rsid w:val="00032DE5"/>
    <w:rsid w:val="0003312F"/>
    <w:rsid w:val="00033E00"/>
    <w:rsid w:val="00034D1B"/>
    <w:rsid w:val="00037239"/>
    <w:rsid w:val="00037535"/>
    <w:rsid w:val="0003756A"/>
    <w:rsid w:val="00040247"/>
    <w:rsid w:val="00040E71"/>
    <w:rsid w:val="00041607"/>
    <w:rsid w:val="00041C6D"/>
    <w:rsid w:val="00041EDD"/>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90F"/>
    <w:rsid w:val="00054989"/>
    <w:rsid w:val="00054A1A"/>
    <w:rsid w:val="000550A9"/>
    <w:rsid w:val="000554AA"/>
    <w:rsid w:val="00055B89"/>
    <w:rsid w:val="00056820"/>
    <w:rsid w:val="00056995"/>
    <w:rsid w:val="00056A66"/>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E5B"/>
    <w:rsid w:val="000733F8"/>
    <w:rsid w:val="00076305"/>
    <w:rsid w:val="00076776"/>
    <w:rsid w:val="0007758A"/>
    <w:rsid w:val="00081F10"/>
    <w:rsid w:val="00081FE2"/>
    <w:rsid w:val="00082592"/>
    <w:rsid w:val="00082FD8"/>
    <w:rsid w:val="000834F2"/>
    <w:rsid w:val="0008388D"/>
    <w:rsid w:val="000850DD"/>
    <w:rsid w:val="000852E8"/>
    <w:rsid w:val="0008536B"/>
    <w:rsid w:val="0009091A"/>
    <w:rsid w:val="0009253B"/>
    <w:rsid w:val="00092BEC"/>
    <w:rsid w:val="000934C5"/>
    <w:rsid w:val="00093F66"/>
    <w:rsid w:val="000948AC"/>
    <w:rsid w:val="000959E7"/>
    <w:rsid w:val="00096315"/>
    <w:rsid w:val="000979A8"/>
    <w:rsid w:val="00097C04"/>
    <w:rsid w:val="000A0519"/>
    <w:rsid w:val="000A10B7"/>
    <w:rsid w:val="000A1ED9"/>
    <w:rsid w:val="000A250F"/>
    <w:rsid w:val="000A393B"/>
    <w:rsid w:val="000A49E5"/>
    <w:rsid w:val="000A4AF9"/>
    <w:rsid w:val="000A57C8"/>
    <w:rsid w:val="000A5E30"/>
    <w:rsid w:val="000A76E5"/>
    <w:rsid w:val="000A775F"/>
    <w:rsid w:val="000A793C"/>
    <w:rsid w:val="000A7D0C"/>
    <w:rsid w:val="000B0D1E"/>
    <w:rsid w:val="000B0E19"/>
    <w:rsid w:val="000B25CD"/>
    <w:rsid w:val="000B3D26"/>
    <w:rsid w:val="000B52DD"/>
    <w:rsid w:val="000B5A91"/>
    <w:rsid w:val="000B61DC"/>
    <w:rsid w:val="000B624E"/>
    <w:rsid w:val="000B6306"/>
    <w:rsid w:val="000B6D76"/>
    <w:rsid w:val="000B7FBA"/>
    <w:rsid w:val="000C061B"/>
    <w:rsid w:val="000C0CD2"/>
    <w:rsid w:val="000C1335"/>
    <w:rsid w:val="000C3B80"/>
    <w:rsid w:val="000C3C6A"/>
    <w:rsid w:val="000C41E5"/>
    <w:rsid w:val="000C4FA5"/>
    <w:rsid w:val="000C500C"/>
    <w:rsid w:val="000C5A40"/>
    <w:rsid w:val="000C5C62"/>
    <w:rsid w:val="000D02F1"/>
    <w:rsid w:val="000D0497"/>
    <w:rsid w:val="000D161C"/>
    <w:rsid w:val="000D1B2D"/>
    <w:rsid w:val="000D1BE5"/>
    <w:rsid w:val="000D35DD"/>
    <w:rsid w:val="000D3E6F"/>
    <w:rsid w:val="000D3EFC"/>
    <w:rsid w:val="000D40E1"/>
    <w:rsid w:val="000D44D0"/>
    <w:rsid w:val="000D578E"/>
    <w:rsid w:val="000D63D3"/>
    <w:rsid w:val="000D6712"/>
    <w:rsid w:val="000D71C3"/>
    <w:rsid w:val="000D71FD"/>
    <w:rsid w:val="000E30E7"/>
    <w:rsid w:val="000E30FD"/>
    <w:rsid w:val="000E3281"/>
    <w:rsid w:val="000E47D6"/>
    <w:rsid w:val="000E5008"/>
    <w:rsid w:val="000E5343"/>
    <w:rsid w:val="000F04FA"/>
    <w:rsid w:val="000F066A"/>
    <w:rsid w:val="000F1C65"/>
    <w:rsid w:val="000F3433"/>
    <w:rsid w:val="000F3852"/>
    <w:rsid w:val="000F3CC9"/>
    <w:rsid w:val="000F40CB"/>
    <w:rsid w:val="000F5BF4"/>
    <w:rsid w:val="000F67B5"/>
    <w:rsid w:val="000F6ACF"/>
    <w:rsid w:val="000F77A2"/>
    <w:rsid w:val="00100C27"/>
    <w:rsid w:val="00101260"/>
    <w:rsid w:val="00101770"/>
    <w:rsid w:val="0010184F"/>
    <w:rsid w:val="00103F3E"/>
    <w:rsid w:val="001044B9"/>
    <w:rsid w:val="0010559E"/>
    <w:rsid w:val="001057EA"/>
    <w:rsid w:val="0010613C"/>
    <w:rsid w:val="0010698D"/>
    <w:rsid w:val="001069EF"/>
    <w:rsid w:val="00106ED6"/>
    <w:rsid w:val="0011010D"/>
    <w:rsid w:val="001109E5"/>
    <w:rsid w:val="0011164E"/>
    <w:rsid w:val="001117E9"/>
    <w:rsid w:val="0011245A"/>
    <w:rsid w:val="001125E8"/>
    <w:rsid w:val="00112753"/>
    <w:rsid w:val="001144E3"/>
    <w:rsid w:val="00116094"/>
    <w:rsid w:val="001161BF"/>
    <w:rsid w:val="001166EE"/>
    <w:rsid w:val="00116D1E"/>
    <w:rsid w:val="00120202"/>
    <w:rsid w:val="0012081D"/>
    <w:rsid w:val="00120E5A"/>
    <w:rsid w:val="00120F1E"/>
    <w:rsid w:val="0012109E"/>
    <w:rsid w:val="00121F20"/>
    <w:rsid w:val="0012690F"/>
    <w:rsid w:val="0013057D"/>
    <w:rsid w:val="00130832"/>
    <w:rsid w:val="00131B8E"/>
    <w:rsid w:val="00133256"/>
    <w:rsid w:val="0013344E"/>
    <w:rsid w:val="001336B7"/>
    <w:rsid w:val="0013507C"/>
    <w:rsid w:val="001351F9"/>
    <w:rsid w:val="0013584D"/>
    <w:rsid w:val="001366BE"/>
    <w:rsid w:val="00136D28"/>
    <w:rsid w:val="001375ED"/>
    <w:rsid w:val="0014284A"/>
    <w:rsid w:val="00142D52"/>
    <w:rsid w:val="00143126"/>
    <w:rsid w:val="00143B3E"/>
    <w:rsid w:val="001459E9"/>
    <w:rsid w:val="00145BA9"/>
    <w:rsid w:val="0014658B"/>
    <w:rsid w:val="00146918"/>
    <w:rsid w:val="00147FEF"/>
    <w:rsid w:val="001509A3"/>
    <w:rsid w:val="00153766"/>
    <w:rsid w:val="001541C7"/>
    <w:rsid w:val="0015439C"/>
    <w:rsid w:val="001544DF"/>
    <w:rsid w:val="00154F00"/>
    <w:rsid w:val="001559CE"/>
    <w:rsid w:val="001563D5"/>
    <w:rsid w:val="00156BE1"/>
    <w:rsid w:val="00156C87"/>
    <w:rsid w:val="00160164"/>
    <w:rsid w:val="001611A7"/>
    <w:rsid w:val="00161E63"/>
    <w:rsid w:val="00162712"/>
    <w:rsid w:val="00162C82"/>
    <w:rsid w:val="0016421B"/>
    <w:rsid w:val="00164D11"/>
    <w:rsid w:val="00165B24"/>
    <w:rsid w:val="00167D08"/>
    <w:rsid w:val="00167D39"/>
    <w:rsid w:val="00173724"/>
    <w:rsid w:val="00173B83"/>
    <w:rsid w:val="0017440F"/>
    <w:rsid w:val="001750B7"/>
    <w:rsid w:val="001758E1"/>
    <w:rsid w:val="00175D54"/>
    <w:rsid w:val="00175EEE"/>
    <w:rsid w:val="00176943"/>
    <w:rsid w:val="001774A9"/>
    <w:rsid w:val="001808D7"/>
    <w:rsid w:val="001811BF"/>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3BE"/>
    <w:rsid w:val="001A0520"/>
    <w:rsid w:val="001A098F"/>
    <w:rsid w:val="001A0B2A"/>
    <w:rsid w:val="001A225C"/>
    <w:rsid w:val="001A318B"/>
    <w:rsid w:val="001A34E5"/>
    <w:rsid w:val="001A4DAE"/>
    <w:rsid w:val="001A4E5B"/>
    <w:rsid w:val="001A50C7"/>
    <w:rsid w:val="001A5627"/>
    <w:rsid w:val="001A5871"/>
    <w:rsid w:val="001A6533"/>
    <w:rsid w:val="001A7007"/>
    <w:rsid w:val="001B1225"/>
    <w:rsid w:val="001B2CEB"/>
    <w:rsid w:val="001B4C0D"/>
    <w:rsid w:val="001B4CA4"/>
    <w:rsid w:val="001B5C9E"/>
    <w:rsid w:val="001B5F27"/>
    <w:rsid w:val="001B6260"/>
    <w:rsid w:val="001B7043"/>
    <w:rsid w:val="001B7447"/>
    <w:rsid w:val="001C08D0"/>
    <w:rsid w:val="001C0F4E"/>
    <w:rsid w:val="001C1127"/>
    <w:rsid w:val="001C1228"/>
    <w:rsid w:val="001C1726"/>
    <w:rsid w:val="001C218B"/>
    <w:rsid w:val="001C274C"/>
    <w:rsid w:val="001C2B0F"/>
    <w:rsid w:val="001C4660"/>
    <w:rsid w:val="001C5408"/>
    <w:rsid w:val="001C5AA5"/>
    <w:rsid w:val="001C6F7D"/>
    <w:rsid w:val="001D008C"/>
    <w:rsid w:val="001D0257"/>
    <w:rsid w:val="001D0A8B"/>
    <w:rsid w:val="001D11A3"/>
    <w:rsid w:val="001D15A6"/>
    <w:rsid w:val="001D167A"/>
    <w:rsid w:val="001D28E3"/>
    <w:rsid w:val="001D305C"/>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717C"/>
    <w:rsid w:val="00201D7B"/>
    <w:rsid w:val="00201DE7"/>
    <w:rsid w:val="0020218A"/>
    <w:rsid w:val="00202333"/>
    <w:rsid w:val="00202E63"/>
    <w:rsid w:val="0020502C"/>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150F"/>
    <w:rsid w:val="002317B6"/>
    <w:rsid w:val="002323D7"/>
    <w:rsid w:val="00232D31"/>
    <w:rsid w:val="00232E2A"/>
    <w:rsid w:val="00234B52"/>
    <w:rsid w:val="00236F3B"/>
    <w:rsid w:val="00237293"/>
    <w:rsid w:val="0024104C"/>
    <w:rsid w:val="00241106"/>
    <w:rsid w:val="00242C12"/>
    <w:rsid w:val="00242CAA"/>
    <w:rsid w:val="00243089"/>
    <w:rsid w:val="0024381B"/>
    <w:rsid w:val="00244323"/>
    <w:rsid w:val="00246C81"/>
    <w:rsid w:val="0024700B"/>
    <w:rsid w:val="00251194"/>
    <w:rsid w:val="0025289C"/>
    <w:rsid w:val="00253675"/>
    <w:rsid w:val="00253ACC"/>
    <w:rsid w:val="00253B46"/>
    <w:rsid w:val="00254180"/>
    <w:rsid w:val="00254E08"/>
    <w:rsid w:val="0025509C"/>
    <w:rsid w:val="002550B3"/>
    <w:rsid w:val="0025519B"/>
    <w:rsid w:val="00256D9C"/>
    <w:rsid w:val="002572C7"/>
    <w:rsid w:val="00257A8B"/>
    <w:rsid w:val="00261CDD"/>
    <w:rsid w:val="00262D44"/>
    <w:rsid w:val="00262F49"/>
    <w:rsid w:val="00263DAF"/>
    <w:rsid w:val="00264169"/>
    <w:rsid w:val="00265F81"/>
    <w:rsid w:val="002672D0"/>
    <w:rsid w:val="002701F3"/>
    <w:rsid w:val="00272215"/>
    <w:rsid w:val="00272F6E"/>
    <w:rsid w:val="00273208"/>
    <w:rsid w:val="00273BC9"/>
    <w:rsid w:val="002742FD"/>
    <w:rsid w:val="0027544E"/>
    <w:rsid w:val="00276EC7"/>
    <w:rsid w:val="00280196"/>
    <w:rsid w:val="00281168"/>
    <w:rsid w:val="002812AB"/>
    <w:rsid w:val="0028144F"/>
    <w:rsid w:val="00282004"/>
    <w:rsid w:val="00282410"/>
    <w:rsid w:val="002829F0"/>
    <w:rsid w:val="002842A4"/>
    <w:rsid w:val="00284F7A"/>
    <w:rsid w:val="00286715"/>
    <w:rsid w:val="00286BAF"/>
    <w:rsid w:val="002874E1"/>
    <w:rsid w:val="00290B36"/>
    <w:rsid w:val="00292EA6"/>
    <w:rsid w:val="0029348C"/>
    <w:rsid w:val="00293AC0"/>
    <w:rsid w:val="0029497B"/>
    <w:rsid w:val="00294ACC"/>
    <w:rsid w:val="00294C21"/>
    <w:rsid w:val="00294F40"/>
    <w:rsid w:val="00294FFF"/>
    <w:rsid w:val="002A30E7"/>
    <w:rsid w:val="002A3572"/>
    <w:rsid w:val="002A4D7E"/>
    <w:rsid w:val="002A519D"/>
    <w:rsid w:val="002A55C1"/>
    <w:rsid w:val="002A5ADB"/>
    <w:rsid w:val="002A6236"/>
    <w:rsid w:val="002A6846"/>
    <w:rsid w:val="002A6DF2"/>
    <w:rsid w:val="002A73D4"/>
    <w:rsid w:val="002B1012"/>
    <w:rsid w:val="002B11ED"/>
    <w:rsid w:val="002B1297"/>
    <w:rsid w:val="002B1F98"/>
    <w:rsid w:val="002B4691"/>
    <w:rsid w:val="002B48CE"/>
    <w:rsid w:val="002B6524"/>
    <w:rsid w:val="002B6FD8"/>
    <w:rsid w:val="002B7B6A"/>
    <w:rsid w:val="002B7B81"/>
    <w:rsid w:val="002C078B"/>
    <w:rsid w:val="002C0983"/>
    <w:rsid w:val="002C31DF"/>
    <w:rsid w:val="002C4F35"/>
    <w:rsid w:val="002C5A14"/>
    <w:rsid w:val="002C5F0A"/>
    <w:rsid w:val="002C6028"/>
    <w:rsid w:val="002C6A97"/>
    <w:rsid w:val="002C6DB9"/>
    <w:rsid w:val="002C7619"/>
    <w:rsid w:val="002C7BA5"/>
    <w:rsid w:val="002C7F19"/>
    <w:rsid w:val="002D1959"/>
    <w:rsid w:val="002D3286"/>
    <w:rsid w:val="002D439B"/>
    <w:rsid w:val="002D57EA"/>
    <w:rsid w:val="002D5F42"/>
    <w:rsid w:val="002D60D2"/>
    <w:rsid w:val="002D664A"/>
    <w:rsid w:val="002D6B01"/>
    <w:rsid w:val="002D756C"/>
    <w:rsid w:val="002D78BC"/>
    <w:rsid w:val="002D7ADC"/>
    <w:rsid w:val="002E15C3"/>
    <w:rsid w:val="002E243B"/>
    <w:rsid w:val="002E2949"/>
    <w:rsid w:val="002E3CF5"/>
    <w:rsid w:val="002E4226"/>
    <w:rsid w:val="002E4C30"/>
    <w:rsid w:val="002E69AD"/>
    <w:rsid w:val="002F0D45"/>
    <w:rsid w:val="002F127C"/>
    <w:rsid w:val="002F2070"/>
    <w:rsid w:val="002F28F5"/>
    <w:rsid w:val="002F3B59"/>
    <w:rsid w:val="002F510C"/>
    <w:rsid w:val="002F619C"/>
    <w:rsid w:val="002F6358"/>
    <w:rsid w:val="002F67FA"/>
    <w:rsid w:val="002F6DFC"/>
    <w:rsid w:val="002F75E9"/>
    <w:rsid w:val="003002AD"/>
    <w:rsid w:val="00301198"/>
    <w:rsid w:val="00301293"/>
    <w:rsid w:val="003013F2"/>
    <w:rsid w:val="00301537"/>
    <w:rsid w:val="00301841"/>
    <w:rsid w:val="0030241F"/>
    <w:rsid w:val="00302881"/>
    <w:rsid w:val="0030412C"/>
    <w:rsid w:val="003057C1"/>
    <w:rsid w:val="0030629A"/>
    <w:rsid w:val="003069FE"/>
    <w:rsid w:val="00306EDF"/>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ECD"/>
    <w:rsid w:val="00330003"/>
    <w:rsid w:val="0033075D"/>
    <w:rsid w:val="00330FFE"/>
    <w:rsid w:val="003325FE"/>
    <w:rsid w:val="0033377E"/>
    <w:rsid w:val="0033392F"/>
    <w:rsid w:val="00333A2B"/>
    <w:rsid w:val="0033700F"/>
    <w:rsid w:val="003379FC"/>
    <w:rsid w:val="00340316"/>
    <w:rsid w:val="003406E3"/>
    <w:rsid w:val="00340DE0"/>
    <w:rsid w:val="0034142D"/>
    <w:rsid w:val="00342053"/>
    <w:rsid w:val="00342339"/>
    <w:rsid w:val="00342553"/>
    <w:rsid w:val="00342B0F"/>
    <w:rsid w:val="00343210"/>
    <w:rsid w:val="00343CCF"/>
    <w:rsid w:val="0034481A"/>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601F0"/>
    <w:rsid w:val="003613E5"/>
    <w:rsid w:val="00361707"/>
    <w:rsid w:val="00361B79"/>
    <w:rsid w:val="00361F9F"/>
    <w:rsid w:val="0036262A"/>
    <w:rsid w:val="00364A81"/>
    <w:rsid w:val="003662A9"/>
    <w:rsid w:val="0036696E"/>
    <w:rsid w:val="003670DB"/>
    <w:rsid w:val="003712D5"/>
    <w:rsid w:val="00371B9B"/>
    <w:rsid w:val="0037257F"/>
    <w:rsid w:val="00372C12"/>
    <w:rsid w:val="00373206"/>
    <w:rsid w:val="00373241"/>
    <w:rsid w:val="00373666"/>
    <w:rsid w:val="0037435D"/>
    <w:rsid w:val="0037465D"/>
    <w:rsid w:val="00374A09"/>
    <w:rsid w:val="00374B53"/>
    <w:rsid w:val="003754CB"/>
    <w:rsid w:val="0037641D"/>
    <w:rsid w:val="00376B35"/>
    <w:rsid w:val="00377832"/>
    <w:rsid w:val="00377BE0"/>
    <w:rsid w:val="00383A61"/>
    <w:rsid w:val="00384518"/>
    <w:rsid w:val="00385571"/>
    <w:rsid w:val="00385DEE"/>
    <w:rsid w:val="00386CA0"/>
    <w:rsid w:val="00386F17"/>
    <w:rsid w:val="00386F51"/>
    <w:rsid w:val="003874EA"/>
    <w:rsid w:val="00387814"/>
    <w:rsid w:val="00390232"/>
    <w:rsid w:val="00390389"/>
    <w:rsid w:val="00390E35"/>
    <w:rsid w:val="0039207E"/>
    <w:rsid w:val="0039223D"/>
    <w:rsid w:val="00393703"/>
    <w:rsid w:val="00394264"/>
    <w:rsid w:val="0039625A"/>
    <w:rsid w:val="0039656C"/>
    <w:rsid w:val="00396860"/>
    <w:rsid w:val="003A053E"/>
    <w:rsid w:val="003A1121"/>
    <w:rsid w:val="003A1EAE"/>
    <w:rsid w:val="003A2683"/>
    <w:rsid w:val="003A2724"/>
    <w:rsid w:val="003A27FD"/>
    <w:rsid w:val="003A2F5F"/>
    <w:rsid w:val="003A3243"/>
    <w:rsid w:val="003A40E8"/>
    <w:rsid w:val="003A5744"/>
    <w:rsid w:val="003A5CA2"/>
    <w:rsid w:val="003A5CD5"/>
    <w:rsid w:val="003B2BB2"/>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1B51"/>
    <w:rsid w:val="003E2A39"/>
    <w:rsid w:val="003E61D0"/>
    <w:rsid w:val="003E61D2"/>
    <w:rsid w:val="003E75C3"/>
    <w:rsid w:val="003E7862"/>
    <w:rsid w:val="003E7B52"/>
    <w:rsid w:val="003F0FE6"/>
    <w:rsid w:val="003F2F02"/>
    <w:rsid w:val="003F4AF6"/>
    <w:rsid w:val="003F4DB6"/>
    <w:rsid w:val="003F75B1"/>
    <w:rsid w:val="003F7A0E"/>
    <w:rsid w:val="00400C82"/>
    <w:rsid w:val="0040339E"/>
    <w:rsid w:val="00403904"/>
    <w:rsid w:val="00403E42"/>
    <w:rsid w:val="00404840"/>
    <w:rsid w:val="00405135"/>
    <w:rsid w:val="00405876"/>
    <w:rsid w:val="00405989"/>
    <w:rsid w:val="00405A70"/>
    <w:rsid w:val="0040611F"/>
    <w:rsid w:val="00406516"/>
    <w:rsid w:val="004065BE"/>
    <w:rsid w:val="00407656"/>
    <w:rsid w:val="00407882"/>
    <w:rsid w:val="00410CAA"/>
    <w:rsid w:val="00412A00"/>
    <w:rsid w:val="00412CB0"/>
    <w:rsid w:val="00413703"/>
    <w:rsid w:val="00413B0D"/>
    <w:rsid w:val="004140DE"/>
    <w:rsid w:val="00414ABF"/>
    <w:rsid w:val="00415DCB"/>
    <w:rsid w:val="00416EB6"/>
    <w:rsid w:val="004171D0"/>
    <w:rsid w:val="00417DFE"/>
    <w:rsid w:val="00420621"/>
    <w:rsid w:val="00420C5F"/>
    <w:rsid w:val="004216BD"/>
    <w:rsid w:val="00421FD7"/>
    <w:rsid w:val="00422637"/>
    <w:rsid w:val="00423062"/>
    <w:rsid w:val="00423B0A"/>
    <w:rsid w:val="00424D2A"/>
    <w:rsid w:val="00425848"/>
    <w:rsid w:val="00425AF3"/>
    <w:rsid w:val="0042696F"/>
    <w:rsid w:val="00426BBD"/>
    <w:rsid w:val="00426E16"/>
    <w:rsid w:val="00426EAA"/>
    <w:rsid w:val="004276B4"/>
    <w:rsid w:val="004310E9"/>
    <w:rsid w:val="004320A6"/>
    <w:rsid w:val="00432AC8"/>
    <w:rsid w:val="0043506A"/>
    <w:rsid w:val="00436493"/>
    <w:rsid w:val="0043722A"/>
    <w:rsid w:val="00437310"/>
    <w:rsid w:val="004412E4"/>
    <w:rsid w:val="0044230C"/>
    <w:rsid w:val="0044289E"/>
    <w:rsid w:val="0044450D"/>
    <w:rsid w:val="00444551"/>
    <w:rsid w:val="00446461"/>
    <w:rsid w:val="00446E15"/>
    <w:rsid w:val="00446E1F"/>
    <w:rsid w:val="004478EB"/>
    <w:rsid w:val="00447951"/>
    <w:rsid w:val="00451FB6"/>
    <w:rsid w:val="004529A0"/>
    <w:rsid w:val="00452E62"/>
    <w:rsid w:val="0045429F"/>
    <w:rsid w:val="004567D2"/>
    <w:rsid w:val="004568EA"/>
    <w:rsid w:val="004573C6"/>
    <w:rsid w:val="00460A8A"/>
    <w:rsid w:val="004630DB"/>
    <w:rsid w:val="00463C70"/>
    <w:rsid w:val="00464508"/>
    <w:rsid w:val="0046467E"/>
    <w:rsid w:val="00464A8F"/>
    <w:rsid w:val="004662D3"/>
    <w:rsid w:val="00466AB8"/>
    <w:rsid w:val="00467EB5"/>
    <w:rsid w:val="00470085"/>
    <w:rsid w:val="00470AFD"/>
    <w:rsid w:val="00472844"/>
    <w:rsid w:val="004737A6"/>
    <w:rsid w:val="00477C81"/>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5957"/>
    <w:rsid w:val="00496409"/>
    <w:rsid w:val="00496623"/>
    <w:rsid w:val="00496680"/>
    <w:rsid w:val="004A0A80"/>
    <w:rsid w:val="004A1995"/>
    <w:rsid w:val="004A28AD"/>
    <w:rsid w:val="004A349D"/>
    <w:rsid w:val="004A409B"/>
    <w:rsid w:val="004A4792"/>
    <w:rsid w:val="004A47F4"/>
    <w:rsid w:val="004A4FB0"/>
    <w:rsid w:val="004A5537"/>
    <w:rsid w:val="004A59FA"/>
    <w:rsid w:val="004A5ED4"/>
    <w:rsid w:val="004A7475"/>
    <w:rsid w:val="004B060F"/>
    <w:rsid w:val="004B11BF"/>
    <w:rsid w:val="004B1B52"/>
    <w:rsid w:val="004B2095"/>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279B"/>
    <w:rsid w:val="004D49F7"/>
    <w:rsid w:val="004D589E"/>
    <w:rsid w:val="004D6CB1"/>
    <w:rsid w:val="004D7867"/>
    <w:rsid w:val="004E14F1"/>
    <w:rsid w:val="004E35F2"/>
    <w:rsid w:val="004E4632"/>
    <w:rsid w:val="004E5963"/>
    <w:rsid w:val="004E5C58"/>
    <w:rsid w:val="004E7BA2"/>
    <w:rsid w:val="004F158C"/>
    <w:rsid w:val="004F16B6"/>
    <w:rsid w:val="004F4AF3"/>
    <w:rsid w:val="004F4BB7"/>
    <w:rsid w:val="004F679D"/>
    <w:rsid w:val="004F7229"/>
    <w:rsid w:val="004F7FB6"/>
    <w:rsid w:val="00501C7E"/>
    <w:rsid w:val="00501EEF"/>
    <w:rsid w:val="0050268D"/>
    <w:rsid w:val="005050B9"/>
    <w:rsid w:val="0050582F"/>
    <w:rsid w:val="00506D6A"/>
    <w:rsid w:val="005118EF"/>
    <w:rsid w:val="00511C6A"/>
    <w:rsid w:val="005120CC"/>
    <w:rsid w:val="005123AB"/>
    <w:rsid w:val="00512B2B"/>
    <w:rsid w:val="00513177"/>
    <w:rsid w:val="00513F93"/>
    <w:rsid w:val="0051528D"/>
    <w:rsid w:val="00515F10"/>
    <w:rsid w:val="005167D8"/>
    <w:rsid w:val="005168CD"/>
    <w:rsid w:val="005177EE"/>
    <w:rsid w:val="00517B81"/>
    <w:rsid w:val="0052071D"/>
    <w:rsid w:val="00520E30"/>
    <w:rsid w:val="00521D6A"/>
    <w:rsid w:val="00522EB0"/>
    <w:rsid w:val="005237C1"/>
    <w:rsid w:val="005239E9"/>
    <w:rsid w:val="00523C50"/>
    <w:rsid w:val="00523E55"/>
    <w:rsid w:val="005261CA"/>
    <w:rsid w:val="005277C7"/>
    <w:rsid w:val="0053064A"/>
    <w:rsid w:val="00530CAB"/>
    <w:rsid w:val="00530F3A"/>
    <w:rsid w:val="00530FD1"/>
    <w:rsid w:val="00531E7C"/>
    <w:rsid w:val="0053257C"/>
    <w:rsid w:val="0053435C"/>
    <w:rsid w:val="00534507"/>
    <w:rsid w:val="00534C68"/>
    <w:rsid w:val="00535AFF"/>
    <w:rsid w:val="00535CD1"/>
    <w:rsid w:val="00536133"/>
    <w:rsid w:val="00537AE1"/>
    <w:rsid w:val="005409E8"/>
    <w:rsid w:val="00540BE4"/>
    <w:rsid w:val="00541235"/>
    <w:rsid w:val="005438B2"/>
    <w:rsid w:val="00543EA4"/>
    <w:rsid w:val="00545253"/>
    <w:rsid w:val="00547169"/>
    <w:rsid w:val="0054732D"/>
    <w:rsid w:val="00547471"/>
    <w:rsid w:val="00550776"/>
    <w:rsid w:val="00550D1F"/>
    <w:rsid w:val="005521E1"/>
    <w:rsid w:val="00552B85"/>
    <w:rsid w:val="005535BC"/>
    <w:rsid w:val="005537B7"/>
    <w:rsid w:val="005538AA"/>
    <w:rsid w:val="00554087"/>
    <w:rsid w:val="005546DF"/>
    <w:rsid w:val="00554C5B"/>
    <w:rsid w:val="0055636C"/>
    <w:rsid w:val="00556D0F"/>
    <w:rsid w:val="00557230"/>
    <w:rsid w:val="005576AC"/>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47D"/>
    <w:rsid w:val="0058016B"/>
    <w:rsid w:val="00580495"/>
    <w:rsid w:val="0058070E"/>
    <w:rsid w:val="00580F21"/>
    <w:rsid w:val="00581459"/>
    <w:rsid w:val="0058313B"/>
    <w:rsid w:val="00583A4A"/>
    <w:rsid w:val="005842B9"/>
    <w:rsid w:val="005850F6"/>
    <w:rsid w:val="0059130A"/>
    <w:rsid w:val="0059152E"/>
    <w:rsid w:val="00591B97"/>
    <w:rsid w:val="00591B98"/>
    <w:rsid w:val="00592DC5"/>
    <w:rsid w:val="00593331"/>
    <w:rsid w:val="00593D85"/>
    <w:rsid w:val="00594988"/>
    <w:rsid w:val="00596913"/>
    <w:rsid w:val="005A0FBF"/>
    <w:rsid w:val="005A0FE0"/>
    <w:rsid w:val="005A16C8"/>
    <w:rsid w:val="005A2F71"/>
    <w:rsid w:val="005A3393"/>
    <w:rsid w:val="005A3A4E"/>
    <w:rsid w:val="005A5966"/>
    <w:rsid w:val="005A6032"/>
    <w:rsid w:val="005A6047"/>
    <w:rsid w:val="005A6BB4"/>
    <w:rsid w:val="005A7033"/>
    <w:rsid w:val="005B2A17"/>
    <w:rsid w:val="005B3E37"/>
    <w:rsid w:val="005B4A44"/>
    <w:rsid w:val="005B54FE"/>
    <w:rsid w:val="005B644F"/>
    <w:rsid w:val="005B7E28"/>
    <w:rsid w:val="005C09A8"/>
    <w:rsid w:val="005C29EF"/>
    <w:rsid w:val="005C2DAD"/>
    <w:rsid w:val="005C3B0E"/>
    <w:rsid w:val="005C44BF"/>
    <w:rsid w:val="005C57D2"/>
    <w:rsid w:val="005C5BC6"/>
    <w:rsid w:val="005C6113"/>
    <w:rsid w:val="005C65ED"/>
    <w:rsid w:val="005C7EB2"/>
    <w:rsid w:val="005D07C1"/>
    <w:rsid w:val="005D2A4F"/>
    <w:rsid w:val="005D2CED"/>
    <w:rsid w:val="005D341B"/>
    <w:rsid w:val="005D4A33"/>
    <w:rsid w:val="005D4D38"/>
    <w:rsid w:val="005D5DC6"/>
    <w:rsid w:val="005D6A13"/>
    <w:rsid w:val="005D7748"/>
    <w:rsid w:val="005E292F"/>
    <w:rsid w:val="005E3338"/>
    <w:rsid w:val="005E39A7"/>
    <w:rsid w:val="005E3B77"/>
    <w:rsid w:val="005E4458"/>
    <w:rsid w:val="005E6E0F"/>
    <w:rsid w:val="005F11BD"/>
    <w:rsid w:val="005F3481"/>
    <w:rsid w:val="005F4D6B"/>
    <w:rsid w:val="005F6CD7"/>
    <w:rsid w:val="005F77A1"/>
    <w:rsid w:val="005F7A11"/>
    <w:rsid w:val="005F7F38"/>
    <w:rsid w:val="005F7FAD"/>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757C"/>
    <w:rsid w:val="00620116"/>
    <w:rsid w:val="00621870"/>
    <w:rsid w:val="00622333"/>
    <w:rsid w:val="00623330"/>
    <w:rsid w:val="006235DD"/>
    <w:rsid w:val="006238E4"/>
    <w:rsid w:val="006252B0"/>
    <w:rsid w:val="0062629C"/>
    <w:rsid w:val="00627082"/>
    <w:rsid w:val="00627DA9"/>
    <w:rsid w:val="006305E5"/>
    <w:rsid w:val="00630877"/>
    <w:rsid w:val="00631032"/>
    <w:rsid w:val="0063196A"/>
    <w:rsid w:val="00632A09"/>
    <w:rsid w:val="00632DF9"/>
    <w:rsid w:val="00633463"/>
    <w:rsid w:val="0063396A"/>
    <w:rsid w:val="0063560A"/>
    <w:rsid w:val="00635DC1"/>
    <w:rsid w:val="006474CA"/>
    <w:rsid w:val="006508F1"/>
    <w:rsid w:val="00651AAE"/>
    <w:rsid w:val="006523D7"/>
    <w:rsid w:val="00652654"/>
    <w:rsid w:val="00653166"/>
    <w:rsid w:val="0065576C"/>
    <w:rsid w:val="0065602F"/>
    <w:rsid w:val="006604BF"/>
    <w:rsid w:val="006610C7"/>
    <w:rsid w:val="006613AC"/>
    <w:rsid w:val="00661EB9"/>
    <w:rsid w:val="00662399"/>
    <w:rsid w:val="00662924"/>
    <w:rsid w:val="006644F7"/>
    <w:rsid w:val="00665DE5"/>
    <w:rsid w:val="00667338"/>
    <w:rsid w:val="0067163C"/>
    <w:rsid w:val="00672F06"/>
    <w:rsid w:val="00674237"/>
    <w:rsid w:val="0067491D"/>
    <w:rsid w:val="00675775"/>
    <w:rsid w:val="006764F5"/>
    <w:rsid w:val="00676AF2"/>
    <w:rsid w:val="00677C20"/>
    <w:rsid w:val="00680BC3"/>
    <w:rsid w:val="00681D19"/>
    <w:rsid w:val="006822C9"/>
    <w:rsid w:val="006831FB"/>
    <w:rsid w:val="00683DE6"/>
    <w:rsid w:val="006862B6"/>
    <w:rsid w:val="00687CF0"/>
    <w:rsid w:val="0069059B"/>
    <w:rsid w:val="00691A53"/>
    <w:rsid w:val="00692EB2"/>
    <w:rsid w:val="00693505"/>
    <w:rsid w:val="00696684"/>
    <w:rsid w:val="00696861"/>
    <w:rsid w:val="00696B60"/>
    <w:rsid w:val="00696BE1"/>
    <w:rsid w:val="00697555"/>
    <w:rsid w:val="006A1D16"/>
    <w:rsid w:val="006A34DF"/>
    <w:rsid w:val="006A43C0"/>
    <w:rsid w:val="006B0D18"/>
    <w:rsid w:val="006B2129"/>
    <w:rsid w:val="006B274B"/>
    <w:rsid w:val="006B285C"/>
    <w:rsid w:val="006B2EE8"/>
    <w:rsid w:val="006B387E"/>
    <w:rsid w:val="006B40BB"/>
    <w:rsid w:val="006B474F"/>
    <w:rsid w:val="006B6220"/>
    <w:rsid w:val="006C006A"/>
    <w:rsid w:val="006C0B70"/>
    <w:rsid w:val="006C181A"/>
    <w:rsid w:val="006C1EDA"/>
    <w:rsid w:val="006C4343"/>
    <w:rsid w:val="006C5109"/>
    <w:rsid w:val="006C552D"/>
    <w:rsid w:val="006D0D2A"/>
    <w:rsid w:val="006D1CF7"/>
    <w:rsid w:val="006D1DF4"/>
    <w:rsid w:val="006D44F6"/>
    <w:rsid w:val="006D4EF7"/>
    <w:rsid w:val="006D507C"/>
    <w:rsid w:val="006D5DE6"/>
    <w:rsid w:val="006D6D70"/>
    <w:rsid w:val="006D7514"/>
    <w:rsid w:val="006E03FC"/>
    <w:rsid w:val="006E06AF"/>
    <w:rsid w:val="006E1148"/>
    <w:rsid w:val="006E116B"/>
    <w:rsid w:val="006E14E6"/>
    <w:rsid w:val="006E1672"/>
    <w:rsid w:val="006E2AE8"/>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2161"/>
    <w:rsid w:val="00702F96"/>
    <w:rsid w:val="00703F90"/>
    <w:rsid w:val="007061A9"/>
    <w:rsid w:val="00707C7E"/>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1603"/>
    <w:rsid w:val="00731A37"/>
    <w:rsid w:val="0073247C"/>
    <w:rsid w:val="00732861"/>
    <w:rsid w:val="00732E8B"/>
    <w:rsid w:val="007336D5"/>
    <w:rsid w:val="00735319"/>
    <w:rsid w:val="00736197"/>
    <w:rsid w:val="00736D6D"/>
    <w:rsid w:val="00737EA0"/>
    <w:rsid w:val="00740AD6"/>
    <w:rsid w:val="00741082"/>
    <w:rsid w:val="007413D5"/>
    <w:rsid w:val="007422E8"/>
    <w:rsid w:val="00744835"/>
    <w:rsid w:val="00744E22"/>
    <w:rsid w:val="0075206A"/>
    <w:rsid w:val="007527B0"/>
    <w:rsid w:val="0075292D"/>
    <w:rsid w:val="0075313F"/>
    <w:rsid w:val="00754FB4"/>
    <w:rsid w:val="00755052"/>
    <w:rsid w:val="007555AB"/>
    <w:rsid w:val="00756C0C"/>
    <w:rsid w:val="007571FE"/>
    <w:rsid w:val="00757821"/>
    <w:rsid w:val="007600D6"/>
    <w:rsid w:val="00761205"/>
    <w:rsid w:val="00761FC8"/>
    <w:rsid w:val="007624AE"/>
    <w:rsid w:val="00762CCD"/>
    <w:rsid w:val="007632FD"/>
    <w:rsid w:val="00764BCB"/>
    <w:rsid w:val="007656DB"/>
    <w:rsid w:val="00765A01"/>
    <w:rsid w:val="00766E8C"/>
    <w:rsid w:val="00767130"/>
    <w:rsid w:val="00767BFE"/>
    <w:rsid w:val="00767CDB"/>
    <w:rsid w:val="00767EB2"/>
    <w:rsid w:val="00770F35"/>
    <w:rsid w:val="00771D16"/>
    <w:rsid w:val="0077383B"/>
    <w:rsid w:val="00773E43"/>
    <w:rsid w:val="00775716"/>
    <w:rsid w:val="0077698B"/>
    <w:rsid w:val="00776F45"/>
    <w:rsid w:val="00777136"/>
    <w:rsid w:val="00777480"/>
    <w:rsid w:val="0077766E"/>
    <w:rsid w:val="007777C1"/>
    <w:rsid w:val="00780396"/>
    <w:rsid w:val="007807EE"/>
    <w:rsid w:val="00780A8E"/>
    <w:rsid w:val="00781630"/>
    <w:rsid w:val="00782454"/>
    <w:rsid w:val="00782AC1"/>
    <w:rsid w:val="00782C84"/>
    <w:rsid w:val="00783AFB"/>
    <w:rsid w:val="0078506D"/>
    <w:rsid w:val="00785C11"/>
    <w:rsid w:val="00787C7E"/>
    <w:rsid w:val="00790501"/>
    <w:rsid w:val="0079183B"/>
    <w:rsid w:val="007941F5"/>
    <w:rsid w:val="00794CC9"/>
    <w:rsid w:val="00794FFD"/>
    <w:rsid w:val="00796485"/>
    <w:rsid w:val="0079651E"/>
    <w:rsid w:val="00796A5D"/>
    <w:rsid w:val="00796C36"/>
    <w:rsid w:val="007971D8"/>
    <w:rsid w:val="007A066A"/>
    <w:rsid w:val="007A0A70"/>
    <w:rsid w:val="007A1731"/>
    <w:rsid w:val="007A2676"/>
    <w:rsid w:val="007A5B00"/>
    <w:rsid w:val="007A5C3A"/>
    <w:rsid w:val="007A609A"/>
    <w:rsid w:val="007A6F6B"/>
    <w:rsid w:val="007A7BB4"/>
    <w:rsid w:val="007A7FC5"/>
    <w:rsid w:val="007B171C"/>
    <w:rsid w:val="007B1E1C"/>
    <w:rsid w:val="007B26FF"/>
    <w:rsid w:val="007B3659"/>
    <w:rsid w:val="007B3A19"/>
    <w:rsid w:val="007B48F0"/>
    <w:rsid w:val="007B5110"/>
    <w:rsid w:val="007B5D4D"/>
    <w:rsid w:val="007B6271"/>
    <w:rsid w:val="007B6F9D"/>
    <w:rsid w:val="007B743F"/>
    <w:rsid w:val="007B75D7"/>
    <w:rsid w:val="007B7DC0"/>
    <w:rsid w:val="007C06C6"/>
    <w:rsid w:val="007C0876"/>
    <w:rsid w:val="007C189B"/>
    <w:rsid w:val="007C347F"/>
    <w:rsid w:val="007C34DA"/>
    <w:rsid w:val="007C3D92"/>
    <w:rsid w:val="007C51D1"/>
    <w:rsid w:val="007C71E2"/>
    <w:rsid w:val="007D112B"/>
    <w:rsid w:val="007D1B6D"/>
    <w:rsid w:val="007D224B"/>
    <w:rsid w:val="007D23A5"/>
    <w:rsid w:val="007D2800"/>
    <w:rsid w:val="007D3169"/>
    <w:rsid w:val="007D588B"/>
    <w:rsid w:val="007D5A33"/>
    <w:rsid w:val="007E1553"/>
    <w:rsid w:val="007E184D"/>
    <w:rsid w:val="007E1ED0"/>
    <w:rsid w:val="007E21D5"/>
    <w:rsid w:val="007E2AE1"/>
    <w:rsid w:val="007E40F4"/>
    <w:rsid w:val="007E5B36"/>
    <w:rsid w:val="007E5BB5"/>
    <w:rsid w:val="007E6A8B"/>
    <w:rsid w:val="007E6AF5"/>
    <w:rsid w:val="007E738D"/>
    <w:rsid w:val="007F0884"/>
    <w:rsid w:val="007F0A12"/>
    <w:rsid w:val="007F10BA"/>
    <w:rsid w:val="007F26E5"/>
    <w:rsid w:val="007F2B4B"/>
    <w:rsid w:val="007F41CB"/>
    <w:rsid w:val="007F6355"/>
    <w:rsid w:val="007F6897"/>
    <w:rsid w:val="007F7968"/>
    <w:rsid w:val="007F7AA7"/>
    <w:rsid w:val="00800746"/>
    <w:rsid w:val="008011B8"/>
    <w:rsid w:val="00801341"/>
    <w:rsid w:val="00801E77"/>
    <w:rsid w:val="0080289F"/>
    <w:rsid w:val="00802AFB"/>
    <w:rsid w:val="00802B14"/>
    <w:rsid w:val="00803612"/>
    <w:rsid w:val="00803F94"/>
    <w:rsid w:val="00805478"/>
    <w:rsid w:val="00806968"/>
    <w:rsid w:val="00807A40"/>
    <w:rsid w:val="00811AF6"/>
    <w:rsid w:val="00811DC8"/>
    <w:rsid w:val="00813DBE"/>
    <w:rsid w:val="00816A47"/>
    <w:rsid w:val="00816A78"/>
    <w:rsid w:val="00816B98"/>
    <w:rsid w:val="00816BBB"/>
    <w:rsid w:val="0081735E"/>
    <w:rsid w:val="00817628"/>
    <w:rsid w:val="008179CF"/>
    <w:rsid w:val="008214DD"/>
    <w:rsid w:val="008234E7"/>
    <w:rsid w:val="0082350E"/>
    <w:rsid w:val="00823648"/>
    <w:rsid w:val="0082442C"/>
    <w:rsid w:val="00827E89"/>
    <w:rsid w:val="008305A1"/>
    <w:rsid w:val="00830FE9"/>
    <w:rsid w:val="00831724"/>
    <w:rsid w:val="00831BB3"/>
    <w:rsid w:val="00831C71"/>
    <w:rsid w:val="00832D68"/>
    <w:rsid w:val="00833501"/>
    <w:rsid w:val="00834032"/>
    <w:rsid w:val="008341B5"/>
    <w:rsid w:val="00835892"/>
    <w:rsid w:val="00835EF2"/>
    <w:rsid w:val="00836CA1"/>
    <w:rsid w:val="008371B1"/>
    <w:rsid w:val="008374DD"/>
    <w:rsid w:val="00837842"/>
    <w:rsid w:val="00837843"/>
    <w:rsid w:val="0083799E"/>
    <w:rsid w:val="008400C3"/>
    <w:rsid w:val="00840763"/>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93F"/>
    <w:rsid w:val="00856FBD"/>
    <w:rsid w:val="008623A4"/>
    <w:rsid w:val="00862A40"/>
    <w:rsid w:val="00862C53"/>
    <w:rsid w:val="008634E4"/>
    <w:rsid w:val="00863CC5"/>
    <w:rsid w:val="0086572B"/>
    <w:rsid w:val="00865DA8"/>
    <w:rsid w:val="00865E55"/>
    <w:rsid w:val="00866946"/>
    <w:rsid w:val="00867147"/>
    <w:rsid w:val="00867D07"/>
    <w:rsid w:val="0087041D"/>
    <w:rsid w:val="0087109D"/>
    <w:rsid w:val="00872ACB"/>
    <w:rsid w:val="00873A4D"/>
    <w:rsid w:val="0087524A"/>
    <w:rsid w:val="00875647"/>
    <w:rsid w:val="00875A4C"/>
    <w:rsid w:val="0087768E"/>
    <w:rsid w:val="00877C76"/>
    <w:rsid w:val="00880172"/>
    <w:rsid w:val="008804BD"/>
    <w:rsid w:val="00882FB3"/>
    <w:rsid w:val="008840E3"/>
    <w:rsid w:val="00887580"/>
    <w:rsid w:val="00887ADE"/>
    <w:rsid w:val="00887DED"/>
    <w:rsid w:val="00887FEB"/>
    <w:rsid w:val="008903DC"/>
    <w:rsid w:val="00890CAC"/>
    <w:rsid w:val="008919A5"/>
    <w:rsid w:val="00892AD7"/>
    <w:rsid w:val="00896C70"/>
    <w:rsid w:val="00897BAA"/>
    <w:rsid w:val="008A22BA"/>
    <w:rsid w:val="008A45C3"/>
    <w:rsid w:val="008A47D8"/>
    <w:rsid w:val="008A4E90"/>
    <w:rsid w:val="008A58D5"/>
    <w:rsid w:val="008A5BE5"/>
    <w:rsid w:val="008B107F"/>
    <w:rsid w:val="008B1B76"/>
    <w:rsid w:val="008B21C3"/>
    <w:rsid w:val="008B35C4"/>
    <w:rsid w:val="008B51B4"/>
    <w:rsid w:val="008B7497"/>
    <w:rsid w:val="008C06CA"/>
    <w:rsid w:val="008C2DCD"/>
    <w:rsid w:val="008C50E9"/>
    <w:rsid w:val="008C54D6"/>
    <w:rsid w:val="008C5A7C"/>
    <w:rsid w:val="008C5E6F"/>
    <w:rsid w:val="008C77B1"/>
    <w:rsid w:val="008D05CE"/>
    <w:rsid w:val="008D2B17"/>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98E"/>
    <w:rsid w:val="00905FEF"/>
    <w:rsid w:val="009065F5"/>
    <w:rsid w:val="00907978"/>
    <w:rsid w:val="009102F4"/>
    <w:rsid w:val="009104B6"/>
    <w:rsid w:val="00912328"/>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6CA"/>
    <w:rsid w:val="00931415"/>
    <w:rsid w:val="00932DFA"/>
    <w:rsid w:val="00933A81"/>
    <w:rsid w:val="00933F52"/>
    <w:rsid w:val="00934067"/>
    <w:rsid w:val="009349CA"/>
    <w:rsid w:val="009371F8"/>
    <w:rsid w:val="0094016F"/>
    <w:rsid w:val="00940CDF"/>
    <w:rsid w:val="0094127C"/>
    <w:rsid w:val="0094139E"/>
    <w:rsid w:val="009420D1"/>
    <w:rsid w:val="00942130"/>
    <w:rsid w:val="009438F9"/>
    <w:rsid w:val="00943AC5"/>
    <w:rsid w:val="0094489E"/>
    <w:rsid w:val="0094539E"/>
    <w:rsid w:val="009453CD"/>
    <w:rsid w:val="009456BE"/>
    <w:rsid w:val="00945B87"/>
    <w:rsid w:val="0094624D"/>
    <w:rsid w:val="0094679E"/>
    <w:rsid w:val="0094743B"/>
    <w:rsid w:val="0094776A"/>
    <w:rsid w:val="0095023D"/>
    <w:rsid w:val="00950CF0"/>
    <w:rsid w:val="00950F4D"/>
    <w:rsid w:val="0095177B"/>
    <w:rsid w:val="00952372"/>
    <w:rsid w:val="00952C6D"/>
    <w:rsid w:val="00952DBC"/>
    <w:rsid w:val="00952E31"/>
    <w:rsid w:val="00952F92"/>
    <w:rsid w:val="009564BC"/>
    <w:rsid w:val="0095764E"/>
    <w:rsid w:val="009609D2"/>
    <w:rsid w:val="0096575F"/>
    <w:rsid w:val="00966B02"/>
    <w:rsid w:val="00966E83"/>
    <w:rsid w:val="00970119"/>
    <w:rsid w:val="00970174"/>
    <w:rsid w:val="009703B0"/>
    <w:rsid w:val="0097109A"/>
    <w:rsid w:val="00972DC6"/>
    <w:rsid w:val="0097505B"/>
    <w:rsid w:val="0098000D"/>
    <w:rsid w:val="009841D3"/>
    <w:rsid w:val="0098442E"/>
    <w:rsid w:val="00984EEB"/>
    <w:rsid w:val="0098674D"/>
    <w:rsid w:val="00986794"/>
    <w:rsid w:val="00986994"/>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52D"/>
    <w:rsid w:val="009A0158"/>
    <w:rsid w:val="009A112A"/>
    <w:rsid w:val="009A12A7"/>
    <w:rsid w:val="009A27E5"/>
    <w:rsid w:val="009A2ABE"/>
    <w:rsid w:val="009A32DA"/>
    <w:rsid w:val="009A386B"/>
    <w:rsid w:val="009A4908"/>
    <w:rsid w:val="009A5DF2"/>
    <w:rsid w:val="009A6127"/>
    <w:rsid w:val="009A748B"/>
    <w:rsid w:val="009B10AE"/>
    <w:rsid w:val="009B1D01"/>
    <w:rsid w:val="009B2097"/>
    <w:rsid w:val="009B23BC"/>
    <w:rsid w:val="009B32A4"/>
    <w:rsid w:val="009B3873"/>
    <w:rsid w:val="009B3941"/>
    <w:rsid w:val="009B4C81"/>
    <w:rsid w:val="009B5751"/>
    <w:rsid w:val="009B5934"/>
    <w:rsid w:val="009B5AEA"/>
    <w:rsid w:val="009C03C3"/>
    <w:rsid w:val="009C16F3"/>
    <w:rsid w:val="009C1A88"/>
    <w:rsid w:val="009C20C8"/>
    <w:rsid w:val="009C2B01"/>
    <w:rsid w:val="009C2E93"/>
    <w:rsid w:val="009C315F"/>
    <w:rsid w:val="009C3424"/>
    <w:rsid w:val="009C423A"/>
    <w:rsid w:val="009C547E"/>
    <w:rsid w:val="009C5FAD"/>
    <w:rsid w:val="009C629F"/>
    <w:rsid w:val="009C679C"/>
    <w:rsid w:val="009C6F8D"/>
    <w:rsid w:val="009C6FD5"/>
    <w:rsid w:val="009D03DD"/>
    <w:rsid w:val="009D18B8"/>
    <w:rsid w:val="009D22AF"/>
    <w:rsid w:val="009D2557"/>
    <w:rsid w:val="009D2925"/>
    <w:rsid w:val="009D2BB8"/>
    <w:rsid w:val="009D5653"/>
    <w:rsid w:val="009D5C99"/>
    <w:rsid w:val="009D7C3C"/>
    <w:rsid w:val="009E0A0B"/>
    <w:rsid w:val="009E1C4E"/>
    <w:rsid w:val="009E1F92"/>
    <w:rsid w:val="009E235C"/>
    <w:rsid w:val="009E29BC"/>
    <w:rsid w:val="009E2F18"/>
    <w:rsid w:val="009E39E6"/>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FA"/>
    <w:rsid w:val="00A00B20"/>
    <w:rsid w:val="00A00C8E"/>
    <w:rsid w:val="00A01459"/>
    <w:rsid w:val="00A02C07"/>
    <w:rsid w:val="00A03B47"/>
    <w:rsid w:val="00A04147"/>
    <w:rsid w:val="00A06A0E"/>
    <w:rsid w:val="00A07362"/>
    <w:rsid w:val="00A0785C"/>
    <w:rsid w:val="00A07903"/>
    <w:rsid w:val="00A07F7D"/>
    <w:rsid w:val="00A101AD"/>
    <w:rsid w:val="00A108AB"/>
    <w:rsid w:val="00A10CD5"/>
    <w:rsid w:val="00A10EAD"/>
    <w:rsid w:val="00A12059"/>
    <w:rsid w:val="00A12382"/>
    <w:rsid w:val="00A133D0"/>
    <w:rsid w:val="00A1340B"/>
    <w:rsid w:val="00A13B42"/>
    <w:rsid w:val="00A14B68"/>
    <w:rsid w:val="00A14E2E"/>
    <w:rsid w:val="00A155B1"/>
    <w:rsid w:val="00A15DB0"/>
    <w:rsid w:val="00A1673C"/>
    <w:rsid w:val="00A21C8F"/>
    <w:rsid w:val="00A24F35"/>
    <w:rsid w:val="00A24F4D"/>
    <w:rsid w:val="00A253FF"/>
    <w:rsid w:val="00A25D9B"/>
    <w:rsid w:val="00A26956"/>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736"/>
    <w:rsid w:val="00A456E1"/>
    <w:rsid w:val="00A4739C"/>
    <w:rsid w:val="00A51157"/>
    <w:rsid w:val="00A512B1"/>
    <w:rsid w:val="00A514EE"/>
    <w:rsid w:val="00A51865"/>
    <w:rsid w:val="00A51C7B"/>
    <w:rsid w:val="00A538FA"/>
    <w:rsid w:val="00A55224"/>
    <w:rsid w:val="00A55BAF"/>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7775"/>
    <w:rsid w:val="00A6798F"/>
    <w:rsid w:val="00A67B7A"/>
    <w:rsid w:val="00A67D39"/>
    <w:rsid w:val="00A70A49"/>
    <w:rsid w:val="00A713B2"/>
    <w:rsid w:val="00A71A9F"/>
    <w:rsid w:val="00A72566"/>
    <w:rsid w:val="00A730D1"/>
    <w:rsid w:val="00A73E9A"/>
    <w:rsid w:val="00A7592D"/>
    <w:rsid w:val="00A76650"/>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1E2"/>
    <w:rsid w:val="00A97FDB"/>
    <w:rsid w:val="00AA018C"/>
    <w:rsid w:val="00AA01F5"/>
    <w:rsid w:val="00AA04D5"/>
    <w:rsid w:val="00AA2B1E"/>
    <w:rsid w:val="00AA368D"/>
    <w:rsid w:val="00AA4153"/>
    <w:rsid w:val="00AA4A75"/>
    <w:rsid w:val="00AA5B14"/>
    <w:rsid w:val="00AA757C"/>
    <w:rsid w:val="00AA7EDB"/>
    <w:rsid w:val="00AB0ADB"/>
    <w:rsid w:val="00AB2745"/>
    <w:rsid w:val="00AB309A"/>
    <w:rsid w:val="00AB30DB"/>
    <w:rsid w:val="00AB38DB"/>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D1405"/>
    <w:rsid w:val="00AD1C9C"/>
    <w:rsid w:val="00AD1DAA"/>
    <w:rsid w:val="00AD37AD"/>
    <w:rsid w:val="00AD3DB7"/>
    <w:rsid w:val="00AD65BE"/>
    <w:rsid w:val="00AD7663"/>
    <w:rsid w:val="00AE14AE"/>
    <w:rsid w:val="00AE15C6"/>
    <w:rsid w:val="00AE1D11"/>
    <w:rsid w:val="00AE262C"/>
    <w:rsid w:val="00AE3A33"/>
    <w:rsid w:val="00AE3E51"/>
    <w:rsid w:val="00AE4BEB"/>
    <w:rsid w:val="00AE5019"/>
    <w:rsid w:val="00AE524E"/>
    <w:rsid w:val="00AE64D2"/>
    <w:rsid w:val="00AE66BC"/>
    <w:rsid w:val="00AE67A4"/>
    <w:rsid w:val="00AE753B"/>
    <w:rsid w:val="00AE78AA"/>
    <w:rsid w:val="00AF0845"/>
    <w:rsid w:val="00AF1C5F"/>
    <w:rsid w:val="00AF4DB9"/>
    <w:rsid w:val="00AF4E95"/>
    <w:rsid w:val="00AF603A"/>
    <w:rsid w:val="00AF6056"/>
    <w:rsid w:val="00AF6336"/>
    <w:rsid w:val="00AF6443"/>
    <w:rsid w:val="00AF687D"/>
    <w:rsid w:val="00AF76F7"/>
    <w:rsid w:val="00AF7BEF"/>
    <w:rsid w:val="00B02684"/>
    <w:rsid w:val="00B02D06"/>
    <w:rsid w:val="00B0429E"/>
    <w:rsid w:val="00B04859"/>
    <w:rsid w:val="00B070FB"/>
    <w:rsid w:val="00B11B96"/>
    <w:rsid w:val="00B12B17"/>
    <w:rsid w:val="00B12F05"/>
    <w:rsid w:val="00B13718"/>
    <w:rsid w:val="00B137D0"/>
    <w:rsid w:val="00B13A5A"/>
    <w:rsid w:val="00B13B58"/>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706"/>
    <w:rsid w:val="00B30765"/>
    <w:rsid w:val="00B33245"/>
    <w:rsid w:val="00B34142"/>
    <w:rsid w:val="00B343A9"/>
    <w:rsid w:val="00B343E9"/>
    <w:rsid w:val="00B3556B"/>
    <w:rsid w:val="00B37215"/>
    <w:rsid w:val="00B40502"/>
    <w:rsid w:val="00B40B22"/>
    <w:rsid w:val="00B40EB7"/>
    <w:rsid w:val="00B415B3"/>
    <w:rsid w:val="00B41950"/>
    <w:rsid w:val="00B42617"/>
    <w:rsid w:val="00B44560"/>
    <w:rsid w:val="00B44A5D"/>
    <w:rsid w:val="00B451FB"/>
    <w:rsid w:val="00B45A2B"/>
    <w:rsid w:val="00B45DBD"/>
    <w:rsid w:val="00B5328B"/>
    <w:rsid w:val="00B53EF4"/>
    <w:rsid w:val="00B55559"/>
    <w:rsid w:val="00B555A8"/>
    <w:rsid w:val="00B571B0"/>
    <w:rsid w:val="00B57ADA"/>
    <w:rsid w:val="00B6133C"/>
    <w:rsid w:val="00B62343"/>
    <w:rsid w:val="00B64D0B"/>
    <w:rsid w:val="00B66014"/>
    <w:rsid w:val="00B67808"/>
    <w:rsid w:val="00B67C53"/>
    <w:rsid w:val="00B70DCB"/>
    <w:rsid w:val="00B71AD1"/>
    <w:rsid w:val="00B72131"/>
    <w:rsid w:val="00B72AA5"/>
    <w:rsid w:val="00B7339E"/>
    <w:rsid w:val="00B733E7"/>
    <w:rsid w:val="00B74179"/>
    <w:rsid w:val="00B74EE4"/>
    <w:rsid w:val="00B7544B"/>
    <w:rsid w:val="00B76E3B"/>
    <w:rsid w:val="00B80AAA"/>
    <w:rsid w:val="00B811BD"/>
    <w:rsid w:val="00B8163C"/>
    <w:rsid w:val="00B817A8"/>
    <w:rsid w:val="00B81B52"/>
    <w:rsid w:val="00B81FE6"/>
    <w:rsid w:val="00B82F51"/>
    <w:rsid w:val="00B8387D"/>
    <w:rsid w:val="00B859B6"/>
    <w:rsid w:val="00B86A83"/>
    <w:rsid w:val="00B8702F"/>
    <w:rsid w:val="00B9075C"/>
    <w:rsid w:val="00B90BAB"/>
    <w:rsid w:val="00B911CD"/>
    <w:rsid w:val="00B92152"/>
    <w:rsid w:val="00B92B54"/>
    <w:rsid w:val="00B931DA"/>
    <w:rsid w:val="00B93383"/>
    <w:rsid w:val="00B9349E"/>
    <w:rsid w:val="00B94893"/>
    <w:rsid w:val="00B94C2D"/>
    <w:rsid w:val="00B95AE1"/>
    <w:rsid w:val="00B95D8B"/>
    <w:rsid w:val="00B96779"/>
    <w:rsid w:val="00B97581"/>
    <w:rsid w:val="00BA2055"/>
    <w:rsid w:val="00BA2189"/>
    <w:rsid w:val="00BA2197"/>
    <w:rsid w:val="00BA27C9"/>
    <w:rsid w:val="00BA48B0"/>
    <w:rsid w:val="00BA4C2D"/>
    <w:rsid w:val="00BA551E"/>
    <w:rsid w:val="00BB3A1A"/>
    <w:rsid w:val="00BB4ACE"/>
    <w:rsid w:val="00BB4F84"/>
    <w:rsid w:val="00BB5302"/>
    <w:rsid w:val="00BB5A5A"/>
    <w:rsid w:val="00BB622E"/>
    <w:rsid w:val="00BB70D1"/>
    <w:rsid w:val="00BB72A7"/>
    <w:rsid w:val="00BC0281"/>
    <w:rsid w:val="00BC0FCB"/>
    <w:rsid w:val="00BC16C5"/>
    <w:rsid w:val="00BC1A29"/>
    <w:rsid w:val="00BC317B"/>
    <w:rsid w:val="00BC4C84"/>
    <w:rsid w:val="00BC698A"/>
    <w:rsid w:val="00BC6A88"/>
    <w:rsid w:val="00BD090B"/>
    <w:rsid w:val="00BD1169"/>
    <w:rsid w:val="00BD1C16"/>
    <w:rsid w:val="00BD20DD"/>
    <w:rsid w:val="00BD2845"/>
    <w:rsid w:val="00BD3894"/>
    <w:rsid w:val="00BD3EC9"/>
    <w:rsid w:val="00BD5A9C"/>
    <w:rsid w:val="00BD6E45"/>
    <w:rsid w:val="00BD7407"/>
    <w:rsid w:val="00BE0868"/>
    <w:rsid w:val="00BE1B71"/>
    <w:rsid w:val="00BE1E6E"/>
    <w:rsid w:val="00BE2578"/>
    <w:rsid w:val="00BE45DF"/>
    <w:rsid w:val="00BE5172"/>
    <w:rsid w:val="00BE51EC"/>
    <w:rsid w:val="00BE71EE"/>
    <w:rsid w:val="00BE71F6"/>
    <w:rsid w:val="00BE7C18"/>
    <w:rsid w:val="00BF13E3"/>
    <w:rsid w:val="00BF185A"/>
    <w:rsid w:val="00BF1CEE"/>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49C5"/>
    <w:rsid w:val="00C202F9"/>
    <w:rsid w:val="00C204EA"/>
    <w:rsid w:val="00C22DDE"/>
    <w:rsid w:val="00C24B70"/>
    <w:rsid w:val="00C26050"/>
    <w:rsid w:val="00C26A0B"/>
    <w:rsid w:val="00C26ABD"/>
    <w:rsid w:val="00C276B5"/>
    <w:rsid w:val="00C3030A"/>
    <w:rsid w:val="00C30D0E"/>
    <w:rsid w:val="00C3129F"/>
    <w:rsid w:val="00C31957"/>
    <w:rsid w:val="00C31E41"/>
    <w:rsid w:val="00C325AC"/>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2C77"/>
    <w:rsid w:val="00C52E2B"/>
    <w:rsid w:val="00C532C3"/>
    <w:rsid w:val="00C54B02"/>
    <w:rsid w:val="00C56BF6"/>
    <w:rsid w:val="00C56CAF"/>
    <w:rsid w:val="00C57710"/>
    <w:rsid w:val="00C57726"/>
    <w:rsid w:val="00C6007E"/>
    <w:rsid w:val="00C62663"/>
    <w:rsid w:val="00C62AD1"/>
    <w:rsid w:val="00C62F3D"/>
    <w:rsid w:val="00C64A1D"/>
    <w:rsid w:val="00C64CAD"/>
    <w:rsid w:val="00C64EB8"/>
    <w:rsid w:val="00C65B02"/>
    <w:rsid w:val="00C660A2"/>
    <w:rsid w:val="00C67361"/>
    <w:rsid w:val="00C7012A"/>
    <w:rsid w:val="00C7037C"/>
    <w:rsid w:val="00C70469"/>
    <w:rsid w:val="00C73045"/>
    <w:rsid w:val="00C73598"/>
    <w:rsid w:val="00C76429"/>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900C8"/>
    <w:rsid w:val="00C91061"/>
    <w:rsid w:val="00C9167E"/>
    <w:rsid w:val="00C92E70"/>
    <w:rsid w:val="00C93274"/>
    <w:rsid w:val="00C94000"/>
    <w:rsid w:val="00C96229"/>
    <w:rsid w:val="00C967E3"/>
    <w:rsid w:val="00C96B27"/>
    <w:rsid w:val="00C975D2"/>
    <w:rsid w:val="00C976AC"/>
    <w:rsid w:val="00CA00FA"/>
    <w:rsid w:val="00CA0D63"/>
    <w:rsid w:val="00CA16DB"/>
    <w:rsid w:val="00CA1E9B"/>
    <w:rsid w:val="00CA3A7F"/>
    <w:rsid w:val="00CA3BAC"/>
    <w:rsid w:val="00CA48D2"/>
    <w:rsid w:val="00CA79A5"/>
    <w:rsid w:val="00CB07F4"/>
    <w:rsid w:val="00CB0E11"/>
    <w:rsid w:val="00CB0F0A"/>
    <w:rsid w:val="00CB2740"/>
    <w:rsid w:val="00CB2E82"/>
    <w:rsid w:val="00CB3740"/>
    <w:rsid w:val="00CB3790"/>
    <w:rsid w:val="00CB44BE"/>
    <w:rsid w:val="00CB4A59"/>
    <w:rsid w:val="00CB532B"/>
    <w:rsid w:val="00CB5EA6"/>
    <w:rsid w:val="00CB688D"/>
    <w:rsid w:val="00CB74D2"/>
    <w:rsid w:val="00CC00E9"/>
    <w:rsid w:val="00CC10F7"/>
    <w:rsid w:val="00CC165A"/>
    <w:rsid w:val="00CC1BCA"/>
    <w:rsid w:val="00CC2646"/>
    <w:rsid w:val="00CC2DA2"/>
    <w:rsid w:val="00CC31E6"/>
    <w:rsid w:val="00CC3BC0"/>
    <w:rsid w:val="00CC4373"/>
    <w:rsid w:val="00CC54A5"/>
    <w:rsid w:val="00CC567C"/>
    <w:rsid w:val="00CC5C93"/>
    <w:rsid w:val="00CC72D2"/>
    <w:rsid w:val="00CD1133"/>
    <w:rsid w:val="00CD346F"/>
    <w:rsid w:val="00CD4754"/>
    <w:rsid w:val="00CD4792"/>
    <w:rsid w:val="00CD6B90"/>
    <w:rsid w:val="00CD76A7"/>
    <w:rsid w:val="00CD7CB1"/>
    <w:rsid w:val="00CE0B8B"/>
    <w:rsid w:val="00CE14C6"/>
    <w:rsid w:val="00CE21D1"/>
    <w:rsid w:val="00CE26B0"/>
    <w:rsid w:val="00CE275D"/>
    <w:rsid w:val="00CE2F5F"/>
    <w:rsid w:val="00CE423B"/>
    <w:rsid w:val="00CE4354"/>
    <w:rsid w:val="00CE46DF"/>
    <w:rsid w:val="00CE473C"/>
    <w:rsid w:val="00CE50FB"/>
    <w:rsid w:val="00CE6192"/>
    <w:rsid w:val="00CE70E2"/>
    <w:rsid w:val="00CF0912"/>
    <w:rsid w:val="00CF093A"/>
    <w:rsid w:val="00CF0CD9"/>
    <w:rsid w:val="00CF12F3"/>
    <w:rsid w:val="00CF185E"/>
    <w:rsid w:val="00CF1D8D"/>
    <w:rsid w:val="00CF45B7"/>
    <w:rsid w:val="00CF51C0"/>
    <w:rsid w:val="00CF5602"/>
    <w:rsid w:val="00CF59A2"/>
    <w:rsid w:val="00CF64EC"/>
    <w:rsid w:val="00CF67FB"/>
    <w:rsid w:val="00CF69DD"/>
    <w:rsid w:val="00CF6B82"/>
    <w:rsid w:val="00CF6E33"/>
    <w:rsid w:val="00CF732B"/>
    <w:rsid w:val="00D03865"/>
    <w:rsid w:val="00D068C7"/>
    <w:rsid w:val="00D073A9"/>
    <w:rsid w:val="00D1004E"/>
    <w:rsid w:val="00D10224"/>
    <w:rsid w:val="00D10F5C"/>
    <w:rsid w:val="00D1147B"/>
    <w:rsid w:val="00D144FB"/>
    <w:rsid w:val="00D14605"/>
    <w:rsid w:val="00D14CFE"/>
    <w:rsid w:val="00D153F3"/>
    <w:rsid w:val="00D156BF"/>
    <w:rsid w:val="00D163FA"/>
    <w:rsid w:val="00D16C0F"/>
    <w:rsid w:val="00D16E8B"/>
    <w:rsid w:val="00D203F3"/>
    <w:rsid w:val="00D204CC"/>
    <w:rsid w:val="00D204D2"/>
    <w:rsid w:val="00D20924"/>
    <w:rsid w:val="00D221F8"/>
    <w:rsid w:val="00D23493"/>
    <w:rsid w:val="00D23C95"/>
    <w:rsid w:val="00D24DC6"/>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8CF"/>
    <w:rsid w:val="00D67C59"/>
    <w:rsid w:val="00D71662"/>
    <w:rsid w:val="00D7202D"/>
    <w:rsid w:val="00D7237C"/>
    <w:rsid w:val="00D72E43"/>
    <w:rsid w:val="00D73150"/>
    <w:rsid w:val="00D73348"/>
    <w:rsid w:val="00D744C5"/>
    <w:rsid w:val="00D7453C"/>
    <w:rsid w:val="00D75029"/>
    <w:rsid w:val="00D76039"/>
    <w:rsid w:val="00D77D7A"/>
    <w:rsid w:val="00D77DF0"/>
    <w:rsid w:val="00D8047B"/>
    <w:rsid w:val="00D804D2"/>
    <w:rsid w:val="00D80763"/>
    <w:rsid w:val="00D80BEE"/>
    <w:rsid w:val="00D81FEA"/>
    <w:rsid w:val="00D8226B"/>
    <w:rsid w:val="00D8233B"/>
    <w:rsid w:val="00D82804"/>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5A8B"/>
    <w:rsid w:val="00D96580"/>
    <w:rsid w:val="00D96D5B"/>
    <w:rsid w:val="00D977B8"/>
    <w:rsid w:val="00D977C7"/>
    <w:rsid w:val="00DA056A"/>
    <w:rsid w:val="00DA086D"/>
    <w:rsid w:val="00DA1911"/>
    <w:rsid w:val="00DA22A4"/>
    <w:rsid w:val="00DA53E6"/>
    <w:rsid w:val="00DA5BC5"/>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254"/>
    <w:rsid w:val="00DD4867"/>
    <w:rsid w:val="00DD6025"/>
    <w:rsid w:val="00DD610C"/>
    <w:rsid w:val="00DE04BB"/>
    <w:rsid w:val="00DE0E34"/>
    <w:rsid w:val="00DE18C3"/>
    <w:rsid w:val="00DE1E09"/>
    <w:rsid w:val="00DE201A"/>
    <w:rsid w:val="00DE471D"/>
    <w:rsid w:val="00DE59B7"/>
    <w:rsid w:val="00DE6BE9"/>
    <w:rsid w:val="00DE70EB"/>
    <w:rsid w:val="00DE7486"/>
    <w:rsid w:val="00DF13F1"/>
    <w:rsid w:val="00DF144B"/>
    <w:rsid w:val="00DF251B"/>
    <w:rsid w:val="00DF33EA"/>
    <w:rsid w:val="00DF411B"/>
    <w:rsid w:val="00DF510F"/>
    <w:rsid w:val="00DF5278"/>
    <w:rsid w:val="00E009B7"/>
    <w:rsid w:val="00E018A4"/>
    <w:rsid w:val="00E01ECF"/>
    <w:rsid w:val="00E04021"/>
    <w:rsid w:val="00E048CB"/>
    <w:rsid w:val="00E04A80"/>
    <w:rsid w:val="00E04B02"/>
    <w:rsid w:val="00E0562C"/>
    <w:rsid w:val="00E07350"/>
    <w:rsid w:val="00E07483"/>
    <w:rsid w:val="00E0767E"/>
    <w:rsid w:val="00E103B9"/>
    <w:rsid w:val="00E1165D"/>
    <w:rsid w:val="00E1472B"/>
    <w:rsid w:val="00E1545C"/>
    <w:rsid w:val="00E15528"/>
    <w:rsid w:val="00E15880"/>
    <w:rsid w:val="00E15923"/>
    <w:rsid w:val="00E159E6"/>
    <w:rsid w:val="00E21315"/>
    <w:rsid w:val="00E271CF"/>
    <w:rsid w:val="00E32D07"/>
    <w:rsid w:val="00E3506F"/>
    <w:rsid w:val="00E351A5"/>
    <w:rsid w:val="00E36721"/>
    <w:rsid w:val="00E3700D"/>
    <w:rsid w:val="00E37ACD"/>
    <w:rsid w:val="00E37BC8"/>
    <w:rsid w:val="00E37EB5"/>
    <w:rsid w:val="00E40568"/>
    <w:rsid w:val="00E41664"/>
    <w:rsid w:val="00E43241"/>
    <w:rsid w:val="00E44646"/>
    <w:rsid w:val="00E447BC"/>
    <w:rsid w:val="00E44B67"/>
    <w:rsid w:val="00E46AD3"/>
    <w:rsid w:val="00E47847"/>
    <w:rsid w:val="00E5191E"/>
    <w:rsid w:val="00E52EBD"/>
    <w:rsid w:val="00E534D1"/>
    <w:rsid w:val="00E53A56"/>
    <w:rsid w:val="00E54C47"/>
    <w:rsid w:val="00E55A90"/>
    <w:rsid w:val="00E55C2A"/>
    <w:rsid w:val="00E55FDD"/>
    <w:rsid w:val="00E60150"/>
    <w:rsid w:val="00E62167"/>
    <w:rsid w:val="00E63794"/>
    <w:rsid w:val="00E64939"/>
    <w:rsid w:val="00E67594"/>
    <w:rsid w:val="00E7247A"/>
    <w:rsid w:val="00E72CA6"/>
    <w:rsid w:val="00E731E2"/>
    <w:rsid w:val="00E73BAD"/>
    <w:rsid w:val="00E743D1"/>
    <w:rsid w:val="00E76214"/>
    <w:rsid w:val="00E763EA"/>
    <w:rsid w:val="00E7641C"/>
    <w:rsid w:val="00E80299"/>
    <w:rsid w:val="00E8040C"/>
    <w:rsid w:val="00E8098B"/>
    <w:rsid w:val="00E81194"/>
    <w:rsid w:val="00E817A6"/>
    <w:rsid w:val="00E81BA8"/>
    <w:rsid w:val="00E839F8"/>
    <w:rsid w:val="00E848E3"/>
    <w:rsid w:val="00E852B1"/>
    <w:rsid w:val="00E858E5"/>
    <w:rsid w:val="00E8593D"/>
    <w:rsid w:val="00E85C7C"/>
    <w:rsid w:val="00E86C18"/>
    <w:rsid w:val="00E87473"/>
    <w:rsid w:val="00E90045"/>
    <w:rsid w:val="00E9061E"/>
    <w:rsid w:val="00E910E9"/>
    <w:rsid w:val="00E9143A"/>
    <w:rsid w:val="00E91594"/>
    <w:rsid w:val="00E930CF"/>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A12"/>
    <w:rsid w:val="00EB4E47"/>
    <w:rsid w:val="00EB5F4F"/>
    <w:rsid w:val="00EB6E23"/>
    <w:rsid w:val="00EB6F84"/>
    <w:rsid w:val="00EC096F"/>
    <w:rsid w:val="00EC1329"/>
    <w:rsid w:val="00EC2098"/>
    <w:rsid w:val="00EC32EE"/>
    <w:rsid w:val="00EC36C2"/>
    <w:rsid w:val="00EC44D5"/>
    <w:rsid w:val="00EC53CF"/>
    <w:rsid w:val="00EC751C"/>
    <w:rsid w:val="00EC77E8"/>
    <w:rsid w:val="00ED0137"/>
    <w:rsid w:val="00ED1BF5"/>
    <w:rsid w:val="00ED1D5F"/>
    <w:rsid w:val="00ED3501"/>
    <w:rsid w:val="00ED35A5"/>
    <w:rsid w:val="00ED422C"/>
    <w:rsid w:val="00ED4615"/>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B4E"/>
    <w:rsid w:val="00EF13B4"/>
    <w:rsid w:val="00EF4B23"/>
    <w:rsid w:val="00EF5A86"/>
    <w:rsid w:val="00EF7B76"/>
    <w:rsid w:val="00F00066"/>
    <w:rsid w:val="00F0072B"/>
    <w:rsid w:val="00F03602"/>
    <w:rsid w:val="00F0515B"/>
    <w:rsid w:val="00F06EEF"/>
    <w:rsid w:val="00F07C76"/>
    <w:rsid w:val="00F10D2A"/>
    <w:rsid w:val="00F117EE"/>
    <w:rsid w:val="00F11E89"/>
    <w:rsid w:val="00F1312A"/>
    <w:rsid w:val="00F132FD"/>
    <w:rsid w:val="00F153FC"/>
    <w:rsid w:val="00F203D1"/>
    <w:rsid w:val="00F208BB"/>
    <w:rsid w:val="00F20E76"/>
    <w:rsid w:val="00F22A90"/>
    <w:rsid w:val="00F23BEA"/>
    <w:rsid w:val="00F2403D"/>
    <w:rsid w:val="00F249C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A05"/>
    <w:rsid w:val="00F4667C"/>
    <w:rsid w:val="00F46D7D"/>
    <w:rsid w:val="00F472FD"/>
    <w:rsid w:val="00F479E7"/>
    <w:rsid w:val="00F507E9"/>
    <w:rsid w:val="00F50B3E"/>
    <w:rsid w:val="00F51346"/>
    <w:rsid w:val="00F514C5"/>
    <w:rsid w:val="00F527A1"/>
    <w:rsid w:val="00F53F85"/>
    <w:rsid w:val="00F54B02"/>
    <w:rsid w:val="00F55C07"/>
    <w:rsid w:val="00F55EAB"/>
    <w:rsid w:val="00F5733E"/>
    <w:rsid w:val="00F57C29"/>
    <w:rsid w:val="00F60D80"/>
    <w:rsid w:val="00F616C2"/>
    <w:rsid w:val="00F61C15"/>
    <w:rsid w:val="00F61DC0"/>
    <w:rsid w:val="00F6301D"/>
    <w:rsid w:val="00F6470A"/>
    <w:rsid w:val="00F64F83"/>
    <w:rsid w:val="00F66F03"/>
    <w:rsid w:val="00F670CF"/>
    <w:rsid w:val="00F67520"/>
    <w:rsid w:val="00F6753C"/>
    <w:rsid w:val="00F6762E"/>
    <w:rsid w:val="00F70C51"/>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672"/>
    <w:rsid w:val="00F911B9"/>
    <w:rsid w:val="00F9193E"/>
    <w:rsid w:val="00F92D7A"/>
    <w:rsid w:val="00F93DD9"/>
    <w:rsid w:val="00F9422A"/>
    <w:rsid w:val="00F949F7"/>
    <w:rsid w:val="00F9701D"/>
    <w:rsid w:val="00F97219"/>
    <w:rsid w:val="00F977AB"/>
    <w:rsid w:val="00F97A5C"/>
    <w:rsid w:val="00FA0908"/>
    <w:rsid w:val="00FA0B14"/>
    <w:rsid w:val="00FA13B7"/>
    <w:rsid w:val="00FA1410"/>
    <w:rsid w:val="00FA2EB2"/>
    <w:rsid w:val="00FA359C"/>
    <w:rsid w:val="00FA3C46"/>
    <w:rsid w:val="00FA428F"/>
    <w:rsid w:val="00FA4F28"/>
    <w:rsid w:val="00FA57EF"/>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C42"/>
    <w:rsid w:val="00FD5904"/>
    <w:rsid w:val="00FD6EED"/>
    <w:rsid w:val="00FD7221"/>
    <w:rsid w:val="00FD78DE"/>
    <w:rsid w:val="00FE07D1"/>
    <w:rsid w:val="00FE0C46"/>
    <w:rsid w:val="00FE1861"/>
    <w:rsid w:val="00FE41BF"/>
    <w:rsid w:val="00FE6DD4"/>
    <w:rsid w:val="00FE7443"/>
    <w:rsid w:val="00FF1266"/>
    <w:rsid w:val="00FF1533"/>
    <w:rsid w:val="00FF1DF0"/>
    <w:rsid w:val="00FF3D23"/>
    <w:rsid w:val="00FF4421"/>
    <w:rsid w:val="00FF59F9"/>
    <w:rsid w:val="00FF703E"/>
    <w:rsid w:val="00FF7A1E"/>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B0154-D6F5-4542-8F27-ED86139A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2E243B"/>
    <w:pPr>
      <w:keepNext/>
      <w:spacing w:before="240"/>
      <w:ind w:left="426"/>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C4190F"/>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basedOn w:val="a2"/>
    <w:uiPriority w:val="59"/>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Название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uiPriority w:val="1"/>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lang w:val="x-none" w:eastAsia="x-none"/>
    </w:rPr>
  </w:style>
  <w:style w:type="character" w:customStyle="1" w:styleId="affffa">
    <w:name w:val="отчет Знак"/>
    <w:link w:val="affff9"/>
    <w:rsid w:val="00806968"/>
    <w:rPr>
      <w:rFonts w:eastAsia="SimSun"/>
      <w:sz w:val="28"/>
      <w:szCs w:val="22"/>
      <w:lang w:val="x-none" w:eastAsia="x-none"/>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lang w:val="x-none" w:eastAsia="x-none"/>
    </w:rPr>
  </w:style>
  <w:style w:type="character" w:customStyle="1" w:styleId="affffe">
    <w:name w:val="таблица. Знак"/>
    <w:link w:val="affffd"/>
    <w:rsid w:val="00806968"/>
    <w:rPr>
      <w:rFonts w:eastAsia="SimSun"/>
      <w:color w:val="000000"/>
      <w:sz w:val="26"/>
      <w:szCs w:val="26"/>
      <w:lang w:val="x-none" w:eastAsia="x-none"/>
    </w:rPr>
  </w:style>
  <w:style w:type="paragraph" w:customStyle="1" w:styleId="afffff">
    <w:name w:val="Заголовок"/>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0"/>
    <w:link w:val="afffff1"/>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1">
    <w:name w:val="Абзац Знак"/>
    <w:link w:val="afffff0"/>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2">
    <w:name w:val="простой текст"/>
    <w:basedOn w:val="a0"/>
    <w:link w:val="afffff3"/>
    <w:qFormat/>
    <w:rsid w:val="00806968"/>
    <w:pPr>
      <w:spacing w:before="120" w:after="120" w:line="276" w:lineRule="auto"/>
      <w:ind w:firstLine="567"/>
      <w:jc w:val="both"/>
    </w:pPr>
    <w:rPr>
      <w:sz w:val="28"/>
      <w:szCs w:val="28"/>
    </w:rPr>
  </w:style>
  <w:style w:type="character" w:customStyle="1" w:styleId="afffff3">
    <w:name w:val="простой текст Знак"/>
    <w:link w:val="afffff2"/>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uiPriority w:val="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AC051-1EBD-455F-ABC3-BE80EEC5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9</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12433</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cp:lastModifiedBy>Щербаков Дмитрий Валерьевич</cp:lastModifiedBy>
  <cp:revision>192</cp:revision>
  <cp:lastPrinted>2020-07-22T07:58:00Z</cp:lastPrinted>
  <dcterms:created xsi:type="dcterms:W3CDTF">2021-05-06T13:40:00Z</dcterms:created>
  <dcterms:modified xsi:type="dcterms:W3CDTF">2023-08-16T05:09:00Z</dcterms:modified>
</cp:coreProperties>
</file>