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D5" w:rsidRPr="009969D5" w:rsidRDefault="009969D5" w:rsidP="009969D5">
      <w:pPr>
        <w:jc w:val="center"/>
        <w:rPr>
          <w:rFonts w:ascii="Times New Roman" w:hAnsi="Times New Roman" w:cs="Times New Roman"/>
          <w:noProof/>
        </w:rPr>
      </w:pPr>
    </w:p>
    <w:p w:rsidR="009969D5" w:rsidRPr="009969D5" w:rsidRDefault="009969D5" w:rsidP="009969D5">
      <w:pPr>
        <w:jc w:val="center"/>
        <w:rPr>
          <w:rFonts w:ascii="Times New Roman" w:hAnsi="Times New Roman" w:cs="Times New Roman"/>
          <w:noProof/>
        </w:rPr>
      </w:pPr>
    </w:p>
    <w:p w:rsidR="009969D5" w:rsidRPr="009969D5" w:rsidRDefault="009969D5" w:rsidP="00093C8F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CA5037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margin-left:48.25pt;margin-top:1.7pt;width:378pt;height:110.25pt;z-index:251661312" strokecolor="white">
            <v:textbox style="mso-next-textbox:#_x0000_s1027">
              <w:txbxContent>
                <w:p w:rsidR="009969D5" w:rsidRPr="009969D5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9969D5">
                    <w:rPr>
                      <w:rFonts w:ascii="Times New Roman" w:hAnsi="Times New Roman" w:cs="Times New Roman"/>
                      <w:b/>
                      <w:caps/>
                    </w:rPr>
                    <w:t>администрация</w:t>
                  </w:r>
                </w:p>
                <w:p w:rsidR="009969D5" w:rsidRPr="009969D5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9969D5">
                    <w:rPr>
                      <w:rFonts w:ascii="Times New Roman" w:hAnsi="Times New Roman" w:cs="Times New Roman"/>
                      <w:b/>
                      <w:caps/>
                    </w:rPr>
                    <w:t>(исполнительно - распорядительный орган)</w:t>
                  </w:r>
                </w:p>
                <w:p w:rsidR="009969D5" w:rsidRPr="009969D5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9969D5">
                    <w:rPr>
                      <w:rFonts w:ascii="Times New Roman" w:hAnsi="Times New Roman" w:cs="Times New Roman"/>
                      <w:b/>
                      <w:caps/>
                    </w:rPr>
                    <w:t>СЕЛЬСКОГО  ПОСЕЛЕНИЯ</w:t>
                  </w:r>
                </w:p>
                <w:p w:rsidR="009969D5" w:rsidRDefault="009969D5" w:rsidP="00093C8F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9969D5" w:rsidRPr="00093C8F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93C8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«Деревня   Гавриловка»</w:t>
                  </w:r>
                </w:p>
                <w:p w:rsidR="009969D5" w:rsidRPr="00093C8F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93C8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Кировского района   Калужской  области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margin-left:48.25pt;margin-top:10.7pt;width:378pt;height:83pt;z-index:251660288" strokecolor="white">
            <v:textbox style="mso-next-textbox:#_x0000_s1026">
              <w:txbxContent>
                <w:p w:rsidR="009969D5" w:rsidRDefault="009969D5" w:rsidP="009969D5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BE4DBF" w:rsidRDefault="009969D5" w:rsidP="009969D5">
      <w:pPr>
        <w:pStyle w:val="3"/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BE4DBF"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9D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9969D5">
        <w:rPr>
          <w:rFonts w:ascii="Times New Roman" w:hAnsi="Times New Roman" w:cs="Times New Roman"/>
          <w:color w:val="000000"/>
          <w:sz w:val="26"/>
          <w:szCs w:val="26"/>
          <w:u w:val="single"/>
        </w:rPr>
        <w:t>1</w:t>
      </w:r>
      <w:r w:rsidR="001D2186">
        <w:rPr>
          <w:rFonts w:ascii="Times New Roman" w:hAnsi="Times New Roman" w:cs="Times New Roman"/>
          <w:color w:val="000000"/>
          <w:sz w:val="26"/>
          <w:szCs w:val="26"/>
          <w:u w:val="single"/>
        </w:rPr>
        <w:t>7</w:t>
      </w:r>
      <w:r w:rsidRPr="009969D5">
        <w:rPr>
          <w:rFonts w:ascii="Times New Roman" w:hAnsi="Times New Roman" w:cs="Times New Roman"/>
          <w:color w:val="000000"/>
          <w:sz w:val="26"/>
          <w:szCs w:val="26"/>
          <w:u w:val="single"/>
        </w:rPr>
        <w:t>.01.202</w:t>
      </w:r>
      <w:r w:rsidR="000E5BB9">
        <w:rPr>
          <w:rFonts w:ascii="Times New Roman" w:hAnsi="Times New Roman" w:cs="Times New Roman"/>
          <w:color w:val="000000"/>
          <w:sz w:val="26"/>
          <w:szCs w:val="26"/>
          <w:u w:val="single"/>
        </w:rPr>
        <w:t>3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0E5BB9">
        <w:rPr>
          <w:rFonts w:ascii="Times New Roman" w:hAnsi="Times New Roman" w:cs="Times New Roman"/>
          <w:color w:val="000000"/>
          <w:sz w:val="26"/>
          <w:szCs w:val="26"/>
          <w:u w:val="single"/>
        </w:rPr>
        <w:t>5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О       внесении       изменений       в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постановление       администрации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от        13.03.2020       № 19          «Об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утверждении          муниципальной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Программы «</w:t>
      </w:r>
      <w:r w:rsidRPr="009969D5">
        <w:rPr>
          <w:rFonts w:ascii="Times New Roman" w:hAnsi="Times New Roman" w:cs="Times New Roman"/>
          <w:b/>
          <w:bCs/>
          <w:sz w:val="26"/>
          <w:szCs w:val="26"/>
        </w:rPr>
        <w:t>Устойчивое развитие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</w:t>
      </w:r>
      <w:r w:rsidRPr="009969D5">
        <w:rPr>
          <w:rFonts w:ascii="Times New Roman" w:hAnsi="Times New Roman" w:cs="Times New Roman"/>
          <w:b/>
          <w:sz w:val="26"/>
          <w:szCs w:val="26"/>
        </w:rPr>
        <w:t xml:space="preserve"> сельского   поселения    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«Деревня Гавриловка» (в   ред.  от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28.01.2021 № 4</w:t>
      </w:r>
      <w:r w:rsidR="000E3E9C">
        <w:rPr>
          <w:rFonts w:ascii="Times New Roman" w:hAnsi="Times New Roman" w:cs="Times New Roman"/>
          <w:b/>
          <w:sz w:val="26"/>
          <w:szCs w:val="26"/>
        </w:rPr>
        <w:t>, от 13.01.2022 № 3</w:t>
      </w:r>
      <w:r w:rsidRPr="009969D5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9D5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ст. 179 Бюджетного Кодекса Российской федерации, ст. 6 Устава муниципального  образования «Сельское поселение «Деревня Гавриловка», администрация сельского поселения «Деревня Гавриловка»</w:t>
      </w:r>
    </w:p>
    <w:p w:rsidR="009969D5" w:rsidRPr="009969D5" w:rsidRDefault="009969D5" w:rsidP="009969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69D5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9969D5" w:rsidRPr="009969D5" w:rsidRDefault="009969D5" w:rsidP="009969D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color w:val="000000"/>
          <w:sz w:val="26"/>
          <w:szCs w:val="26"/>
        </w:rPr>
        <w:t>1.Внести в постановление администрации сельского поселения «Деревня Гавриловка» от 13.03.2020 № 19 «</w:t>
      </w:r>
      <w:r w:rsidRPr="009969D5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«Устойчивое развитие территории сельского  поселения «Деревня Гавриловка»</w:t>
      </w:r>
      <w:r w:rsidR="00E07E1D">
        <w:rPr>
          <w:rFonts w:ascii="Times New Roman" w:hAnsi="Times New Roman" w:cs="Times New Roman"/>
          <w:sz w:val="26"/>
          <w:szCs w:val="26"/>
        </w:rPr>
        <w:t xml:space="preserve"> (в ред. от 28.01.2021 №4, от 13.01.2022 № 3) </w:t>
      </w:r>
      <w:r w:rsidRPr="009969D5">
        <w:rPr>
          <w:rFonts w:ascii="Times New Roman" w:hAnsi="Times New Roman" w:cs="Times New Roman"/>
          <w:sz w:val="26"/>
          <w:szCs w:val="26"/>
        </w:rPr>
        <w:t xml:space="preserve"> 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>следующие изменения:</w:t>
      </w:r>
    </w:p>
    <w:p w:rsidR="009969D5" w:rsidRPr="009969D5" w:rsidRDefault="009969D5" w:rsidP="00996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1.1 Приложение № 1 к постановлению изложить в новой редакции (прилагается).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1.2 Приложение № 2 к постановлению изложить в новой редакции (прилагается).</w:t>
      </w:r>
    </w:p>
    <w:p w:rsidR="009969D5" w:rsidRPr="009969D5" w:rsidRDefault="009969D5" w:rsidP="009969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момента обнародования и подлежит размещению на официальном сайте муниципального района «Город Киров и Кировский район».</w:t>
      </w:r>
    </w:p>
    <w:p w:rsidR="009969D5" w:rsidRPr="009969D5" w:rsidRDefault="009969D5" w:rsidP="009969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69D5" w:rsidRPr="009969D5" w:rsidRDefault="009969D5" w:rsidP="009969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Pr="009969D5">
        <w:rPr>
          <w:rFonts w:ascii="Times New Roman" w:hAnsi="Times New Roman" w:cs="Times New Roman"/>
          <w:b/>
          <w:sz w:val="26"/>
          <w:szCs w:val="26"/>
        </w:rPr>
        <w:tab/>
      </w:r>
      <w:r w:rsidRPr="009969D5">
        <w:rPr>
          <w:rFonts w:ascii="Times New Roman" w:hAnsi="Times New Roman" w:cs="Times New Roman"/>
          <w:b/>
          <w:sz w:val="26"/>
          <w:szCs w:val="26"/>
        </w:rPr>
        <w:tab/>
      </w:r>
      <w:r w:rsidRPr="009969D5">
        <w:rPr>
          <w:rFonts w:ascii="Times New Roman" w:hAnsi="Times New Roman" w:cs="Times New Roman"/>
          <w:b/>
          <w:sz w:val="26"/>
          <w:szCs w:val="26"/>
        </w:rPr>
        <w:tab/>
      </w:r>
      <w:r w:rsidRPr="009969D5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9969D5">
        <w:rPr>
          <w:rFonts w:ascii="Times New Roman" w:hAnsi="Times New Roman" w:cs="Times New Roman"/>
          <w:b/>
          <w:sz w:val="26"/>
          <w:szCs w:val="26"/>
        </w:rPr>
        <w:t>С.И. Простяков</w:t>
      </w: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3C8F" w:rsidRDefault="00093C8F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Гавриловка»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от </w:t>
      </w:r>
      <w:r w:rsidRPr="009969D5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1D2186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9969D5">
        <w:rPr>
          <w:rFonts w:ascii="Times New Roman" w:hAnsi="Times New Roman" w:cs="Times New Roman"/>
          <w:sz w:val="26"/>
          <w:szCs w:val="26"/>
          <w:u w:val="single"/>
        </w:rPr>
        <w:t>.01.202</w:t>
      </w:r>
      <w:r w:rsidR="00E07E1D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9969D5">
        <w:rPr>
          <w:rFonts w:ascii="Times New Roman" w:hAnsi="Times New Roman" w:cs="Times New Roman"/>
          <w:sz w:val="26"/>
          <w:szCs w:val="26"/>
          <w:u w:val="single"/>
        </w:rPr>
        <w:t xml:space="preserve">  № </w:t>
      </w:r>
      <w:r w:rsidR="00E07E1D">
        <w:rPr>
          <w:rFonts w:ascii="Times New Roman" w:hAnsi="Times New Roman" w:cs="Times New Roman"/>
          <w:sz w:val="26"/>
          <w:szCs w:val="26"/>
          <w:u w:val="single"/>
        </w:rPr>
        <w:t>5</w:t>
      </w: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«УСТОЙЧИВОЕ РАЗВИТИЕ ТЕРРИТОРИИ </w:t>
      </w: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СЕЛЬСКОГО ПОСЕЛЕНИЯ «Деревня  Гавриловка»</w:t>
      </w: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ПАСПОРТ ПРОГРАММЫ</w:t>
      </w: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034"/>
      </w:tblGrid>
      <w:tr w:rsidR="009969D5" w:rsidRPr="009969D5" w:rsidTr="008E59B9">
        <w:tc>
          <w:tcPr>
            <w:tcW w:w="3794" w:type="dxa"/>
          </w:tcPr>
          <w:p w:rsidR="009969D5" w:rsidRPr="009969D5" w:rsidRDefault="009969D5" w:rsidP="009969D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1. Ответственный исполнитель        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          </w:t>
            </w:r>
          </w:p>
        </w:tc>
        <w:tc>
          <w:tcPr>
            <w:tcW w:w="6034" w:type="dxa"/>
          </w:tcPr>
          <w:p w:rsidR="009969D5" w:rsidRPr="009969D5" w:rsidRDefault="009969D5" w:rsidP="009969D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«Деревня Гавриловка»</w:t>
            </w:r>
          </w:p>
        </w:tc>
      </w:tr>
      <w:tr w:rsidR="009969D5" w:rsidRPr="009969D5" w:rsidTr="008E59B9">
        <w:tc>
          <w:tcPr>
            <w:tcW w:w="379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2. Цели муниципальной программы</w:t>
            </w:r>
          </w:p>
        </w:tc>
        <w:tc>
          <w:tcPr>
            <w:tcW w:w="603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969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улучшение жилищных условий граждан, проживающих в сельской местности, в т. ч. специалистов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, работающих в сельской местности;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обеспечение условий для отдыха и физического развития детей и молодежи, организация их досуга;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условий для сохранения и развития культурного и спортивного потенциала населения сельского поселения </w:t>
            </w: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Деревня Гавриловка»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9D5" w:rsidRPr="009969D5" w:rsidTr="008E59B9">
        <w:trPr>
          <w:trHeight w:val="675"/>
        </w:trPr>
        <w:tc>
          <w:tcPr>
            <w:tcW w:w="379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3. Задачи муниципальной программы</w:t>
            </w:r>
          </w:p>
        </w:tc>
        <w:tc>
          <w:tcPr>
            <w:tcW w:w="6034" w:type="dxa"/>
          </w:tcPr>
          <w:p w:rsidR="009969D5" w:rsidRPr="009969D5" w:rsidRDefault="009969D5" w:rsidP="009969D5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улучшение технического состояния объектов жилищно-коммунального хозяйства,</w:t>
            </w:r>
          </w:p>
          <w:p w:rsidR="009969D5" w:rsidRPr="009969D5" w:rsidRDefault="009969D5" w:rsidP="009969D5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повышение эффективности и надежности функционирования инженерных систем;</w:t>
            </w:r>
          </w:p>
          <w:p w:rsidR="009969D5" w:rsidRPr="009969D5" w:rsidRDefault="009969D5" w:rsidP="009969D5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повышение качества жилищно-коммунальных услуг для населения;</w:t>
            </w:r>
          </w:p>
          <w:p w:rsidR="009969D5" w:rsidRPr="009969D5" w:rsidRDefault="009969D5" w:rsidP="009969D5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- сокращение расходов на оплату энергоресурсов в бюджетном секторе сельского поселения </w:t>
            </w: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Деревня Гавриловка</w:t>
            </w: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969D5" w:rsidRPr="009969D5" w:rsidRDefault="009969D5" w:rsidP="009969D5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Pr="009969D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лучшение состояния здоровья сельского населения, в том числе на основе повышения роли физкультуры и спорта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повышение роли культуры в воспитании, просвещении и в обеспечении досуга жителей</w:t>
            </w:r>
          </w:p>
        </w:tc>
      </w:tr>
      <w:tr w:rsidR="009969D5" w:rsidRPr="009969D5" w:rsidTr="008E59B9">
        <w:trPr>
          <w:trHeight w:val="225"/>
        </w:trPr>
        <w:tc>
          <w:tcPr>
            <w:tcW w:w="3794" w:type="dxa"/>
          </w:tcPr>
          <w:p w:rsidR="009969D5" w:rsidRPr="009969D5" w:rsidRDefault="009969D5" w:rsidP="009969D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4. Индикаторы муниципальной       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                  </w:t>
            </w:r>
          </w:p>
        </w:tc>
        <w:tc>
          <w:tcPr>
            <w:tcW w:w="603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-% уровня газификации домов сетевым газом – 80%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количество  км введенных в эксплуатацию газовых сетей - нет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%  обеспечения питьевой водой населения централизованным водоснабжением; - 30 %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строительство, реконструкция систем канализации;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% снижения затрат на электроэнергию;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количество граждан  сельских населенных пунктов привлечённых к занятиям физической культурой и спортом;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граждан  сельских населенных 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пунктов участвующих в  досуговой деятельности,  в различных формах творчества;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-установленные в общественных  местах или  административном здании пандусы для маломобильных групп  населения.</w:t>
            </w:r>
          </w:p>
        </w:tc>
      </w:tr>
      <w:tr w:rsidR="009969D5" w:rsidRPr="009969D5" w:rsidTr="008E59B9">
        <w:tc>
          <w:tcPr>
            <w:tcW w:w="379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Сроки и этапы реализации         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          </w:t>
            </w:r>
          </w:p>
        </w:tc>
        <w:tc>
          <w:tcPr>
            <w:tcW w:w="603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  гг.</w:t>
            </w:r>
          </w:p>
        </w:tc>
      </w:tr>
      <w:tr w:rsidR="009969D5" w:rsidRPr="009969D5" w:rsidTr="008E59B9">
        <w:tc>
          <w:tcPr>
            <w:tcW w:w="379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6. Объемы финансирования            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за счет всех источников финансирования      </w:t>
            </w:r>
          </w:p>
        </w:tc>
        <w:tc>
          <w:tcPr>
            <w:tcW w:w="6034" w:type="dxa"/>
          </w:tcPr>
          <w:p w:rsidR="009969D5" w:rsidRPr="009969D5" w:rsidRDefault="009969D5" w:rsidP="00CE20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CE20CF"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.5 тыс. рублей. Программа финансируется за счет средств местного бюджета.                               </w:t>
            </w:r>
          </w:p>
        </w:tc>
      </w:tr>
      <w:tr w:rsidR="009969D5" w:rsidRPr="009969D5" w:rsidTr="008E59B9">
        <w:tc>
          <w:tcPr>
            <w:tcW w:w="379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7. Ожидаемые результаты реализации  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          </w:t>
            </w:r>
          </w:p>
        </w:tc>
        <w:tc>
          <w:tcPr>
            <w:tcW w:w="6034" w:type="dxa"/>
          </w:tcPr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Повышение уровня инженерного обустройства территории сельского поселения «Деревня Гавриловка» (газом, водой, канализацией и т.д.);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Улучшение жилищных условий сельских жителей;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Привлечение к занятиям физической культурой и спортом сельских жителей, прежде всего, молодежи, путем расширения сети плоскостных спортивных сооружений;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Улучшение условий для отдыха и физического развития детей и молодежи на территориях, прилегающих к жилым домам;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Увеличение численности населения различных возрастных и социальных категорий активно участвующих в культурно-массовых мероприятиях.</w:t>
            </w:r>
          </w:p>
          <w:p w:rsidR="009969D5" w:rsidRPr="009969D5" w:rsidRDefault="009969D5" w:rsidP="009969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формирование условий устойчивого развития доступной среды для инвалидов и других маломобильных  групп населения.</w:t>
            </w:r>
          </w:p>
        </w:tc>
      </w:tr>
    </w:tbl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 муниципальной программы.</w:t>
      </w:r>
    </w:p>
    <w:p w:rsidR="009969D5" w:rsidRPr="009969D5" w:rsidRDefault="009969D5" w:rsidP="009969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Муниципальное образование «Сельское поселение «Деревня Гавриловка» включает в себя шесть  населенных пунктов: д. Гавриловка, д. Коновка, д. Б-Заборье,  д. Мироновка, д. Соломоновка, д. Пчелка. Численность населения муниципального образования составляет 2</w:t>
      </w:r>
      <w:r w:rsidR="005F300C">
        <w:rPr>
          <w:rFonts w:ascii="Times New Roman" w:hAnsi="Times New Roman" w:cs="Times New Roman"/>
          <w:sz w:val="26"/>
          <w:szCs w:val="26"/>
        </w:rPr>
        <w:t>67</w:t>
      </w:r>
      <w:r w:rsidRPr="009969D5">
        <w:rPr>
          <w:rFonts w:ascii="Times New Roman" w:hAnsi="Times New Roman" w:cs="Times New Roman"/>
          <w:sz w:val="26"/>
          <w:szCs w:val="26"/>
        </w:rPr>
        <w:t xml:space="preserve">  человек.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Низкий уровень обеспеченности территории сельского поселения объектами социально - инженерной инфраструктуры является одним из основных факторов, обуславливающих непривлекательность сельской местности и рост миграционных настроений, особенно среди молодежи. Решение данной проблемы является приоритетным. При этом</w:t>
      </w:r>
      <w:r w:rsidR="005F300C">
        <w:rPr>
          <w:rFonts w:ascii="Times New Roman" w:hAnsi="Times New Roman" w:cs="Times New Roman"/>
          <w:sz w:val="26"/>
          <w:szCs w:val="26"/>
        </w:rPr>
        <w:t>,</w:t>
      </w:r>
      <w:r w:rsidRPr="009969D5">
        <w:rPr>
          <w:rFonts w:ascii="Times New Roman" w:hAnsi="Times New Roman" w:cs="Times New Roman"/>
          <w:sz w:val="26"/>
          <w:szCs w:val="26"/>
        </w:rPr>
        <w:t xml:space="preserve"> в основе решения поставленной задачи повышения качества жизни в сельской местности</w:t>
      </w:r>
      <w:r w:rsidR="005F300C">
        <w:rPr>
          <w:rFonts w:ascii="Times New Roman" w:hAnsi="Times New Roman" w:cs="Times New Roman"/>
          <w:sz w:val="26"/>
          <w:szCs w:val="26"/>
        </w:rPr>
        <w:t>,</w:t>
      </w:r>
      <w:r w:rsidRPr="009969D5">
        <w:rPr>
          <w:rFonts w:ascii="Times New Roman" w:hAnsi="Times New Roman" w:cs="Times New Roman"/>
          <w:sz w:val="26"/>
          <w:szCs w:val="26"/>
        </w:rPr>
        <w:t xml:space="preserve"> необходимо предусматривать использование комплексного подхода к развитию территории муниципального образования «Сельское поселение «Деревня Гавриловка» с учетом обеспеченности необходимым комплексом объектов социальной и инженерной инфраструктуры и перспективного плана развития поселения.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lastRenderedPageBreak/>
        <w:t xml:space="preserve">Важное место в развитии общества занимают вопросы, связанные с жизнедеятельностью человека, его здоровьем и образом жизни. Физическая культура, являясь одной из граней общей культуры человека, его здорового образа жизни, во многом определяет поведение человека в разных сферах (в учебе, на производстве, в быту, в общении), способствует решению социально-экономических, воспитательных и оздоровительных задач. 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Физическая культура и спорт - это развитие физических, эстетических и нравственных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поколения. </w:t>
      </w:r>
    </w:p>
    <w:p w:rsidR="009969D5" w:rsidRPr="009969D5" w:rsidRDefault="005F300C" w:rsidP="00996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01.01.2023</w:t>
      </w:r>
      <w:r w:rsidR="009969D5" w:rsidRPr="009969D5">
        <w:rPr>
          <w:rFonts w:ascii="Times New Roman" w:hAnsi="Times New Roman" w:cs="Times New Roman"/>
          <w:sz w:val="26"/>
          <w:szCs w:val="26"/>
        </w:rPr>
        <w:t xml:space="preserve"> года спортом на территории сельского поселения регулярно занимается не более 10% от общей численности населения.</w:t>
      </w:r>
    </w:p>
    <w:p w:rsidR="009969D5" w:rsidRPr="009969D5" w:rsidRDefault="009969D5" w:rsidP="00996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969D5">
        <w:rPr>
          <w:rFonts w:ascii="Times New Roman" w:hAnsi="Times New Roman" w:cs="Times New Roman"/>
          <w:sz w:val="26"/>
          <w:szCs w:val="26"/>
        </w:rPr>
        <w:t>В настоящее время спорт является мощным средством общения для миллионов юношей и девушек во всем мире, одним из главных средств молодежной политики. Спорт и олимпийское движение являются важной частью нового социально-экономического и политического направления деятельности государства.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Данное направление программы разработано в целях дальнейшей реализации государственной политики в сфере физической культуры и спорта. При этом, эффективное использование возможностей физической культуры и спорта во всестороннем физическом и духовном развитии личности, позволит укрепить здоровье, осуществлять профилактику заболеваний, формировать потребность в регулярных занятиях физической культурой и спортом. </w:t>
      </w:r>
    </w:p>
    <w:p w:rsidR="009969D5" w:rsidRPr="009969D5" w:rsidRDefault="009969D5" w:rsidP="009969D5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969D5">
        <w:rPr>
          <w:sz w:val="26"/>
          <w:szCs w:val="26"/>
        </w:rPr>
        <w:t xml:space="preserve">В настоящее время имеется ряд проблем, влияющих на развитие физической культуры и спорта, требующих неотложного решения, в том числе: недостаточное привлечение населения к регулярным занятиям физической культурой; несоответствие уровня материальной базы и инфраструктуры физической культуры и спорта, а также их моральный и физический износ задачам развития массового спорта; отсутствие активной пропаганды занятий физической культурой и спортом как составляющей здорового образа жизни. 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Создание безопасных и комфортных условий для проживания жителей сельского поселения «Деревня Гавриловка»  является одной из основных задач местного самоуправления.</w:t>
      </w:r>
    </w:p>
    <w:p w:rsidR="009969D5" w:rsidRPr="009969D5" w:rsidRDefault="009969D5" w:rsidP="009969D5">
      <w:pPr>
        <w:spacing w:after="0" w:line="24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Для     обеспечения       комфортных      условий  для  отдыха,  физического  развития    и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травмобезопасности детей, укрепления здоровья детей, приобщения детей к здоровому образу жизни, организации досуга детей необходима установка новых современных детских игровых площадок с привлечением для этого целевых  бюджетных средств сельского поселения «Деревня  Гавриловка».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В настоящее время на территории поселения функционируют учреждения досугового типа: Гавриловский сельский дом культу</w:t>
      </w:r>
      <w:r w:rsidR="005F300C">
        <w:rPr>
          <w:rFonts w:ascii="Times New Roman" w:hAnsi="Times New Roman" w:cs="Times New Roman"/>
          <w:sz w:val="26"/>
          <w:szCs w:val="26"/>
        </w:rPr>
        <w:t>ры (СДК) и   библиотека. За 2022</w:t>
      </w:r>
      <w:r w:rsidRPr="009969D5">
        <w:rPr>
          <w:rFonts w:ascii="Times New Roman" w:hAnsi="Times New Roman" w:cs="Times New Roman"/>
          <w:sz w:val="26"/>
          <w:szCs w:val="26"/>
        </w:rPr>
        <w:t xml:space="preserve"> год сельским домом культуры и библиотекой проводились мероприятия различной направленности. Особое внимание уделялось работе с детьми и молодежью. Проводилась работа по профилактике наркомании среди молодежи и подростков, художественно – эстетическому воспитанию детей, досуговой работе с ветеранами и инвалидами. Необходимо привлечение к творчеству широких масс, разновозрастных групп населения для реализации их творческих возможностей, организации содержательного досуга.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2. Цели и задачи муниципальной программы</w:t>
      </w: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оптимизация, развитие и модернизация муниципальной системы уличного освещения для сохранения ее работоспособности и обеспечения целевых параметров, улучшения их состояния;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создание условий для сохранения и развития культурного и спортивного потенциала населения сельского поселения «Деревня Гавриловка»;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- </w:t>
      </w:r>
      <w:r w:rsidRPr="009969D5">
        <w:rPr>
          <w:rFonts w:ascii="Times New Roman" w:eastAsia="Calibri" w:hAnsi="Times New Roman" w:cs="Times New Roman"/>
          <w:sz w:val="26"/>
          <w:szCs w:val="26"/>
          <w:lang w:eastAsia="en-US"/>
        </w:rPr>
        <w:t>повышение престижности проживания в сельской местности.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Основными Задачами Программы являются: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- улучшение технического состояния объектов жилищно-коммунального хозяйства, повышение эффективности и надежности функционирования инженерных систем; 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повышение качества жилищно-коммунальных услуг для населения;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сокращение расходов на оплату энергоресурсов в бюджетном  секторе сельского поселения «Деревня Гавриловка»;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у</w:t>
      </w:r>
      <w:r w:rsidRPr="009969D5">
        <w:rPr>
          <w:rFonts w:ascii="Times New Roman" w:hAnsi="Times New Roman" w:cs="Times New Roman"/>
          <w:sz w:val="26"/>
          <w:szCs w:val="26"/>
          <w:shd w:val="clear" w:color="auto" w:fill="FFFFFF"/>
        </w:rPr>
        <w:t>лучшение состояния здоровья сельского населения, в том числе на основе повышения роли физкультуры и спорта</w:t>
      </w:r>
      <w:r w:rsidRPr="009969D5">
        <w:rPr>
          <w:rFonts w:ascii="Times New Roman" w:hAnsi="Times New Roman" w:cs="Times New Roman"/>
          <w:sz w:val="26"/>
          <w:szCs w:val="26"/>
        </w:rPr>
        <w:t>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повышение роли культуры в воспитании, просвещении и в обеспечении досуга жителей.</w:t>
      </w:r>
    </w:p>
    <w:p w:rsidR="0041741E" w:rsidRDefault="0041741E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spacing w:after="0"/>
      </w:pPr>
    </w:p>
    <w:p w:rsidR="009969D5" w:rsidRDefault="009969D5" w:rsidP="009969D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  <w:sectPr w:rsidR="009969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lastRenderedPageBreak/>
        <w:t>3. Целевые индикаторы муниципальной Программы:</w:t>
      </w:r>
    </w:p>
    <w:tbl>
      <w:tblPr>
        <w:tblpPr w:leftFromText="180" w:rightFromText="180" w:vertAnchor="text" w:horzAnchor="page" w:tblpX="628" w:tblpY="5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1078"/>
        <w:gridCol w:w="1078"/>
        <w:gridCol w:w="1078"/>
        <w:gridCol w:w="997"/>
        <w:gridCol w:w="1008"/>
        <w:gridCol w:w="1008"/>
        <w:gridCol w:w="1078"/>
        <w:gridCol w:w="1144"/>
        <w:gridCol w:w="1291"/>
        <w:gridCol w:w="1326"/>
      </w:tblGrid>
      <w:tr w:rsidR="001D2186" w:rsidRPr="009969D5" w:rsidTr="001D2186">
        <w:tc>
          <w:tcPr>
            <w:tcW w:w="1163" w:type="pct"/>
            <w:vAlign w:val="center"/>
          </w:tcPr>
          <w:p w:rsidR="001D2186" w:rsidRPr="009969D5" w:rsidRDefault="001D2186" w:rsidP="001D2186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</w:t>
            </w:r>
          </w:p>
        </w:tc>
        <w:tc>
          <w:tcPr>
            <w:tcW w:w="373" w:type="pct"/>
            <w:vAlign w:val="center"/>
          </w:tcPr>
          <w:p w:rsidR="001D2186" w:rsidRPr="009969D5" w:rsidRDefault="001D2186" w:rsidP="001D218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373" w:type="pct"/>
            <w:vAlign w:val="center"/>
          </w:tcPr>
          <w:p w:rsidR="001D2186" w:rsidRPr="009969D5" w:rsidRDefault="001D2186" w:rsidP="001D218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373" w:type="pct"/>
            <w:vAlign w:val="center"/>
          </w:tcPr>
          <w:p w:rsidR="001D2186" w:rsidRPr="009969D5" w:rsidRDefault="001D2186" w:rsidP="001D21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  <w:p w:rsidR="001D2186" w:rsidRPr="009969D5" w:rsidRDefault="001D2186" w:rsidP="001D2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345" w:type="pct"/>
            <w:vAlign w:val="center"/>
          </w:tcPr>
          <w:p w:rsidR="001D2186" w:rsidRPr="009969D5" w:rsidRDefault="001D2186" w:rsidP="001D218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349" w:type="pct"/>
            <w:vAlign w:val="center"/>
          </w:tcPr>
          <w:p w:rsidR="001D2186" w:rsidRPr="009969D5" w:rsidRDefault="001D2186" w:rsidP="001D2186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349" w:type="pct"/>
            <w:vAlign w:val="center"/>
          </w:tcPr>
          <w:p w:rsidR="001D2186" w:rsidRPr="009969D5" w:rsidRDefault="001D2186" w:rsidP="001D2186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373" w:type="pct"/>
            <w:vAlign w:val="center"/>
          </w:tcPr>
          <w:p w:rsidR="001D2186" w:rsidRPr="009969D5" w:rsidRDefault="001D2186" w:rsidP="001D2186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396" w:type="pct"/>
            <w:vAlign w:val="center"/>
          </w:tcPr>
          <w:p w:rsidR="001D2186" w:rsidRPr="009969D5" w:rsidRDefault="001D2186" w:rsidP="001D2186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47" w:type="pct"/>
            <w:vAlign w:val="center"/>
          </w:tcPr>
          <w:p w:rsidR="001D2186" w:rsidRPr="009969D5" w:rsidRDefault="001D2186" w:rsidP="001D2186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2028 год</w:t>
            </w:r>
          </w:p>
        </w:tc>
        <w:tc>
          <w:tcPr>
            <w:tcW w:w="459" w:type="pct"/>
            <w:vAlign w:val="center"/>
          </w:tcPr>
          <w:p w:rsidR="001D2186" w:rsidRPr="009969D5" w:rsidRDefault="001D2186" w:rsidP="001D2186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2029</w:t>
            </w:r>
          </w:p>
          <w:p w:rsidR="001D2186" w:rsidRPr="009969D5" w:rsidRDefault="001D2186" w:rsidP="001D2186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1D2186" w:rsidRPr="009969D5" w:rsidTr="001D2186">
        <w:tc>
          <w:tcPr>
            <w:tcW w:w="1163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проведены ремонтные работы водопроводных, канализационных  сетей (м)</w:t>
            </w:r>
          </w:p>
        </w:tc>
        <w:tc>
          <w:tcPr>
            <w:tcW w:w="373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1D2186" w:rsidRDefault="001D2186" w:rsidP="001D2186">
            <w:r w:rsidRPr="009374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1D2186" w:rsidRDefault="001D2186" w:rsidP="001D2186">
            <w:r w:rsidRPr="009374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5" w:type="pct"/>
          </w:tcPr>
          <w:p w:rsidR="001D2186" w:rsidRDefault="001D2186" w:rsidP="001D2186">
            <w:r w:rsidRPr="009374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1D2186" w:rsidRDefault="001D2186" w:rsidP="001D2186">
            <w:r w:rsidRPr="009374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1D2186" w:rsidRDefault="001D2186" w:rsidP="001D2186">
            <w:r w:rsidRPr="009374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7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9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D2186" w:rsidRPr="009969D5" w:rsidTr="001D2186">
        <w:tc>
          <w:tcPr>
            <w:tcW w:w="1163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привлечено граждан привлеченных к занятиям физической культуры и спортом (чел).</w:t>
            </w:r>
          </w:p>
        </w:tc>
        <w:tc>
          <w:tcPr>
            <w:tcW w:w="373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73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73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5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9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9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73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96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47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59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D2186" w:rsidRPr="009969D5" w:rsidTr="001D2186">
        <w:tc>
          <w:tcPr>
            <w:tcW w:w="1163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количество граждан  участвующих  в досуговой деятельности (чел)</w:t>
            </w:r>
          </w:p>
        </w:tc>
        <w:tc>
          <w:tcPr>
            <w:tcW w:w="373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3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3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5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9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9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73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6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7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9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D2186" w:rsidRPr="009969D5" w:rsidTr="001D2186">
        <w:tc>
          <w:tcPr>
            <w:tcW w:w="1163" w:type="pct"/>
          </w:tcPr>
          <w:p w:rsidR="001D2186" w:rsidRPr="009969D5" w:rsidRDefault="001D2186" w:rsidP="001D2186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установленные в общественных  местах  или административном здании пандусов  для маломобильных  групп населения</w:t>
            </w:r>
          </w:p>
        </w:tc>
        <w:tc>
          <w:tcPr>
            <w:tcW w:w="373" w:type="pct"/>
          </w:tcPr>
          <w:p w:rsidR="001D2186" w:rsidRDefault="001D2186" w:rsidP="001D2186">
            <w:r w:rsidRPr="008978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1D2186" w:rsidRDefault="001D2186" w:rsidP="001D2186">
            <w:r w:rsidRPr="008978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1D2186" w:rsidRDefault="001D2186" w:rsidP="001D2186">
            <w:r w:rsidRPr="008978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5" w:type="pct"/>
          </w:tcPr>
          <w:p w:rsidR="001D2186" w:rsidRDefault="001D2186" w:rsidP="001D2186">
            <w:r w:rsidRPr="008978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1D2186" w:rsidRDefault="001D2186" w:rsidP="001D2186">
            <w:r w:rsidRPr="008978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9" w:type="pct"/>
          </w:tcPr>
          <w:p w:rsidR="001D2186" w:rsidRDefault="001D2186" w:rsidP="001D2186">
            <w:r w:rsidRPr="008978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1D2186" w:rsidRDefault="001D2186" w:rsidP="001D2186">
            <w:r w:rsidRPr="008978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" w:type="pct"/>
          </w:tcPr>
          <w:p w:rsidR="001D2186" w:rsidRDefault="001D2186" w:rsidP="001D2186">
            <w:r w:rsidRPr="008978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7" w:type="pct"/>
          </w:tcPr>
          <w:p w:rsidR="001D2186" w:rsidRDefault="001D2186" w:rsidP="001D2186">
            <w:r w:rsidRPr="008978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9" w:type="pct"/>
          </w:tcPr>
          <w:p w:rsidR="001D2186" w:rsidRDefault="001D2186" w:rsidP="001D2186">
            <w:r w:rsidRPr="008978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9969D5" w:rsidRPr="009969D5" w:rsidRDefault="009969D5" w:rsidP="009969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9969D5" w:rsidRDefault="009969D5" w:rsidP="009969D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E07E1D" w:rsidRDefault="00E07E1D" w:rsidP="009969D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E07E1D" w:rsidRDefault="00E07E1D" w:rsidP="009969D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E07E1D" w:rsidRDefault="00E07E1D" w:rsidP="009969D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E07E1D" w:rsidRDefault="00E07E1D" w:rsidP="009969D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E07E1D" w:rsidRDefault="00E07E1D" w:rsidP="009969D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E07E1D" w:rsidRDefault="00E07E1D" w:rsidP="009969D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E07E1D" w:rsidRDefault="00E07E1D" w:rsidP="009969D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E07E1D" w:rsidRDefault="00E07E1D" w:rsidP="009969D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E07E1D" w:rsidRDefault="00E07E1D" w:rsidP="009969D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E07E1D" w:rsidRDefault="00E07E1D" w:rsidP="009969D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E07E1D" w:rsidRDefault="00E07E1D" w:rsidP="009969D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E07E1D" w:rsidRPr="009969D5" w:rsidRDefault="00E07E1D" w:rsidP="009969D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lastRenderedPageBreak/>
        <w:t>4. Конечные результаты реализации муниципальной программы</w:t>
      </w:r>
    </w:p>
    <w:p w:rsidR="009969D5" w:rsidRPr="009969D5" w:rsidRDefault="009969D5" w:rsidP="009969D5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В результате реализации Программы ожидается:</w:t>
      </w:r>
    </w:p>
    <w:p w:rsidR="009969D5" w:rsidRPr="009969D5" w:rsidRDefault="009969D5" w:rsidP="009969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69D5" w:rsidRPr="009969D5" w:rsidRDefault="009969D5" w:rsidP="009969D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улучшение жилищных условий сельских жителей;</w:t>
      </w:r>
    </w:p>
    <w:p w:rsidR="009969D5" w:rsidRPr="009969D5" w:rsidRDefault="009969D5" w:rsidP="009969D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привлечение к занятиям физической культурой и спортом сельских жителей, прежде всего, молодежи, путем расширения сети плоскостных спортивных сооружений;</w:t>
      </w:r>
    </w:p>
    <w:p w:rsidR="009969D5" w:rsidRPr="009969D5" w:rsidRDefault="009969D5" w:rsidP="009969D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улучшение условий для отдыха и физического развития детей и молодежи;</w:t>
      </w:r>
    </w:p>
    <w:p w:rsidR="009969D5" w:rsidRPr="009969D5" w:rsidRDefault="009969D5" w:rsidP="009969D5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увеличение численности населения различных возрастных и социальных категорий активно участвующих в культурно-массовых мероприятиях;</w:t>
      </w:r>
    </w:p>
    <w:p w:rsidR="009969D5" w:rsidRPr="009969D5" w:rsidRDefault="009969D5" w:rsidP="009969D5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- формирование условий устойчивого развития доступной среды для инвалидов и других маломобильных групп населения.</w:t>
      </w:r>
    </w:p>
    <w:p w:rsidR="009969D5" w:rsidRPr="009969D5" w:rsidRDefault="009969D5" w:rsidP="009969D5">
      <w:p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5. Сроки и этапы реализации Программы</w:t>
      </w:r>
    </w:p>
    <w:p w:rsidR="009969D5" w:rsidRPr="009969D5" w:rsidRDefault="009969D5" w:rsidP="009969D5">
      <w:p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969D5" w:rsidRPr="00E07E1D" w:rsidRDefault="009969D5" w:rsidP="00E07E1D">
      <w:pPr>
        <w:ind w:firstLine="567"/>
        <w:rPr>
          <w:rFonts w:ascii="Times New Roman" w:hAnsi="Times New Roman" w:cs="Times New Roman"/>
          <w:sz w:val="26"/>
          <w:szCs w:val="26"/>
        </w:rPr>
        <w:sectPr w:rsidR="009969D5" w:rsidRPr="00E07E1D" w:rsidSect="001D2186">
          <w:pgSz w:w="16838" w:h="11906" w:orient="landscape"/>
          <w:pgMar w:top="567" w:right="1134" w:bottom="851" w:left="1474" w:header="709" w:footer="709" w:gutter="0"/>
          <w:cols w:space="708"/>
          <w:docGrid w:linePitch="360"/>
        </w:sectPr>
      </w:pPr>
      <w:r w:rsidRPr="009969D5">
        <w:rPr>
          <w:rFonts w:ascii="Times New Roman" w:hAnsi="Times New Roman" w:cs="Times New Roman"/>
          <w:sz w:val="26"/>
          <w:szCs w:val="26"/>
        </w:rPr>
        <w:t>Програм</w:t>
      </w:r>
      <w:r w:rsidR="001D2186">
        <w:rPr>
          <w:rFonts w:ascii="Times New Roman" w:hAnsi="Times New Roman" w:cs="Times New Roman"/>
          <w:sz w:val="26"/>
          <w:szCs w:val="26"/>
        </w:rPr>
        <w:t>ма рассчитана на 2020-2029 годы</w:t>
      </w:r>
    </w:p>
    <w:p w:rsidR="009969D5" w:rsidRPr="009969D5" w:rsidRDefault="009969D5" w:rsidP="001D21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«Устойчивое развитие территории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Гавриловка».</w:t>
      </w: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</w:p>
    <w:p w:rsidR="009969D5" w:rsidRPr="009969D5" w:rsidRDefault="009969D5" w:rsidP="009969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>ОБЪЕМА ФИНАНСОВЫХ РЕСУРСОВ, НЕОБХОДИМЫХ ДЛЯ РЕАЛИЗАЦИИ  МУНИЦИПАЛЬНОЙ ПРОГРАММЫ</w:t>
      </w:r>
      <w:r w:rsidRPr="009969D5">
        <w:rPr>
          <w:rFonts w:ascii="Times New Roman" w:hAnsi="Times New Roman" w:cs="Times New Roman"/>
          <w:b/>
          <w:sz w:val="26"/>
          <w:szCs w:val="26"/>
        </w:rPr>
        <w:t xml:space="preserve"> «УСТОЙЧИВОЕ РАЗВИТИЕ ТЕРРИТОРИИ СЕЛЬСКОГО ПОСЕЛЕНИЯ </w:t>
      </w:r>
      <w:r w:rsidRPr="009969D5">
        <w:rPr>
          <w:rFonts w:ascii="Times New Roman" w:hAnsi="Times New Roman" w:cs="Times New Roman"/>
          <w:b/>
          <w:sz w:val="32"/>
          <w:szCs w:val="32"/>
        </w:rPr>
        <w:t>«Деревня Гавриловка».</w:t>
      </w:r>
    </w:p>
    <w:tbl>
      <w:tblPr>
        <w:tblpPr w:leftFromText="180" w:rightFromText="180" w:vertAnchor="text" w:horzAnchor="page" w:tblpX="250" w:tblpY="5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8"/>
        <w:gridCol w:w="12"/>
        <w:gridCol w:w="1103"/>
        <w:gridCol w:w="1103"/>
        <w:gridCol w:w="1103"/>
        <w:gridCol w:w="1020"/>
        <w:gridCol w:w="1032"/>
        <w:gridCol w:w="1032"/>
        <w:gridCol w:w="1103"/>
        <w:gridCol w:w="1171"/>
        <w:gridCol w:w="1322"/>
        <w:gridCol w:w="1357"/>
      </w:tblGrid>
      <w:tr w:rsidR="009969D5" w:rsidRPr="009969D5" w:rsidTr="00E07E1D">
        <w:tc>
          <w:tcPr>
            <w:tcW w:w="1163" w:type="pct"/>
            <w:gridSpan w:val="2"/>
            <w:vAlign w:val="center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73" w:type="pct"/>
            <w:vAlign w:val="center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373" w:type="pct"/>
            <w:vAlign w:val="center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373" w:type="pct"/>
            <w:vAlign w:val="center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345" w:type="pct"/>
            <w:vAlign w:val="center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349" w:type="pct"/>
            <w:vAlign w:val="center"/>
          </w:tcPr>
          <w:p w:rsidR="009969D5" w:rsidRPr="009969D5" w:rsidRDefault="009969D5" w:rsidP="008E59B9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349" w:type="pct"/>
            <w:vAlign w:val="center"/>
          </w:tcPr>
          <w:p w:rsidR="009969D5" w:rsidRPr="009969D5" w:rsidRDefault="009969D5" w:rsidP="008E59B9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373" w:type="pct"/>
            <w:vAlign w:val="center"/>
          </w:tcPr>
          <w:p w:rsidR="009969D5" w:rsidRPr="009969D5" w:rsidRDefault="009969D5" w:rsidP="008E59B9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396" w:type="pct"/>
            <w:vAlign w:val="center"/>
          </w:tcPr>
          <w:p w:rsidR="009969D5" w:rsidRPr="009969D5" w:rsidRDefault="009969D5" w:rsidP="008E59B9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47" w:type="pct"/>
            <w:vAlign w:val="center"/>
          </w:tcPr>
          <w:p w:rsidR="009969D5" w:rsidRPr="009969D5" w:rsidRDefault="009969D5" w:rsidP="008E59B9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2028 год</w:t>
            </w:r>
          </w:p>
        </w:tc>
        <w:tc>
          <w:tcPr>
            <w:tcW w:w="459" w:type="pct"/>
            <w:vAlign w:val="center"/>
          </w:tcPr>
          <w:p w:rsidR="009969D5" w:rsidRPr="009969D5" w:rsidRDefault="009969D5" w:rsidP="008E59B9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2029</w:t>
            </w:r>
          </w:p>
          <w:p w:rsidR="009969D5" w:rsidRPr="009969D5" w:rsidRDefault="009969D5" w:rsidP="008E59B9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5F300C" w:rsidRPr="009969D5" w:rsidTr="00E07E1D">
        <w:tc>
          <w:tcPr>
            <w:tcW w:w="1163" w:type="pct"/>
            <w:gridSpan w:val="2"/>
          </w:tcPr>
          <w:p w:rsidR="005F300C" w:rsidRPr="009969D5" w:rsidRDefault="005F300C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Суммарное значение финансовых ресурсов, всего</w:t>
            </w:r>
          </w:p>
        </w:tc>
        <w:tc>
          <w:tcPr>
            <w:tcW w:w="373" w:type="pct"/>
          </w:tcPr>
          <w:p w:rsidR="005F300C" w:rsidRPr="009969D5" w:rsidRDefault="005F300C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497.5</w:t>
            </w:r>
          </w:p>
        </w:tc>
        <w:tc>
          <w:tcPr>
            <w:tcW w:w="373" w:type="pct"/>
          </w:tcPr>
          <w:p w:rsidR="005F300C" w:rsidRPr="009969D5" w:rsidRDefault="005F300C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606.0</w:t>
            </w:r>
          </w:p>
        </w:tc>
        <w:tc>
          <w:tcPr>
            <w:tcW w:w="373" w:type="pct"/>
          </w:tcPr>
          <w:p w:rsidR="005F300C" w:rsidRPr="009969D5" w:rsidRDefault="005F300C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492.0</w:t>
            </w:r>
          </w:p>
        </w:tc>
        <w:tc>
          <w:tcPr>
            <w:tcW w:w="345" w:type="pct"/>
          </w:tcPr>
          <w:p w:rsidR="005F300C" w:rsidRPr="009969D5" w:rsidRDefault="005F300C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618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349" w:type="pct"/>
          </w:tcPr>
          <w:p w:rsidR="005F300C" w:rsidRPr="009969D5" w:rsidRDefault="005F300C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.0 </w:t>
            </w:r>
          </w:p>
        </w:tc>
        <w:tc>
          <w:tcPr>
            <w:tcW w:w="349" w:type="pct"/>
          </w:tcPr>
          <w:p w:rsidR="005F300C" w:rsidRPr="009969D5" w:rsidRDefault="005F300C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373" w:type="pct"/>
          </w:tcPr>
          <w:p w:rsidR="005F300C" w:rsidRDefault="005F300C">
            <w:r w:rsidRPr="009E0CB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  <w:tc>
          <w:tcPr>
            <w:tcW w:w="396" w:type="pct"/>
          </w:tcPr>
          <w:p w:rsidR="005F300C" w:rsidRDefault="005F300C">
            <w:r w:rsidRPr="009E0CB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  <w:tc>
          <w:tcPr>
            <w:tcW w:w="447" w:type="pct"/>
          </w:tcPr>
          <w:p w:rsidR="005F300C" w:rsidRDefault="005F300C">
            <w:r w:rsidRPr="009E0CB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  <w:tc>
          <w:tcPr>
            <w:tcW w:w="459" w:type="pct"/>
          </w:tcPr>
          <w:p w:rsidR="005F300C" w:rsidRDefault="005F300C">
            <w:r w:rsidRPr="009E0CB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</w:tr>
      <w:tr w:rsidR="009969D5" w:rsidRPr="009969D5" w:rsidTr="00E07E1D">
        <w:tc>
          <w:tcPr>
            <w:tcW w:w="1163" w:type="pct"/>
            <w:gridSpan w:val="2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00C" w:rsidRPr="009969D5" w:rsidTr="00E07E1D">
        <w:tc>
          <w:tcPr>
            <w:tcW w:w="1163" w:type="pct"/>
            <w:gridSpan w:val="2"/>
          </w:tcPr>
          <w:p w:rsidR="005F300C" w:rsidRPr="009969D5" w:rsidRDefault="005F300C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средства бюджета сельского поселения</w:t>
            </w:r>
          </w:p>
        </w:tc>
        <w:tc>
          <w:tcPr>
            <w:tcW w:w="373" w:type="pct"/>
          </w:tcPr>
          <w:p w:rsidR="005F300C" w:rsidRPr="009969D5" w:rsidRDefault="005F300C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497.5</w:t>
            </w:r>
          </w:p>
        </w:tc>
        <w:tc>
          <w:tcPr>
            <w:tcW w:w="373" w:type="pct"/>
          </w:tcPr>
          <w:p w:rsidR="005F300C" w:rsidRPr="009969D5" w:rsidRDefault="005F300C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466.0</w:t>
            </w:r>
          </w:p>
        </w:tc>
        <w:tc>
          <w:tcPr>
            <w:tcW w:w="373" w:type="pct"/>
          </w:tcPr>
          <w:p w:rsidR="005F300C" w:rsidRPr="009969D5" w:rsidRDefault="005F300C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492.0</w:t>
            </w:r>
          </w:p>
        </w:tc>
        <w:tc>
          <w:tcPr>
            <w:tcW w:w="345" w:type="pct"/>
          </w:tcPr>
          <w:p w:rsidR="005F300C" w:rsidRPr="009969D5" w:rsidRDefault="005F300C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8.0</w:t>
            </w:r>
          </w:p>
        </w:tc>
        <w:tc>
          <w:tcPr>
            <w:tcW w:w="349" w:type="pct"/>
          </w:tcPr>
          <w:p w:rsidR="005F300C" w:rsidRPr="009969D5" w:rsidRDefault="005F300C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349" w:type="pct"/>
          </w:tcPr>
          <w:p w:rsidR="005F300C" w:rsidRDefault="005F300C">
            <w:r w:rsidRPr="00B6653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  <w:tc>
          <w:tcPr>
            <w:tcW w:w="373" w:type="pct"/>
          </w:tcPr>
          <w:p w:rsidR="005F300C" w:rsidRDefault="005F300C">
            <w:r w:rsidRPr="00B6653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  <w:tc>
          <w:tcPr>
            <w:tcW w:w="396" w:type="pct"/>
          </w:tcPr>
          <w:p w:rsidR="005F300C" w:rsidRDefault="005F300C">
            <w:r w:rsidRPr="00B6653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  <w:tc>
          <w:tcPr>
            <w:tcW w:w="447" w:type="pct"/>
          </w:tcPr>
          <w:p w:rsidR="005F300C" w:rsidRDefault="005F300C">
            <w:r w:rsidRPr="00B6653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  <w:tc>
          <w:tcPr>
            <w:tcW w:w="459" w:type="pct"/>
          </w:tcPr>
          <w:p w:rsidR="005F300C" w:rsidRDefault="005F300C">
            <w:r w:rsidRPr="00B6653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</w:tr>
      <w:tr w:rsidR="009969D5" w:rsidRPr="009969D5" w:rsidTr="00E07E1D">
        <w:tc>
          <w:tcPr>
            <w:tcW w:w="1159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 -МБТ из районного  бюджета</w:t>
            </w:r>
          </w:p>
        </w:tc>
        <w:tc>
          <w:tcPr>
            <w:tcW w:w="377" w:type="pct"/>
            <w:gridSpan w:val="2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140.0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5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9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9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96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447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459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9969D5" w:rsidRPr="009969D5" w:rsidTr="00E07E1D">
        <w:tc>
          <w:tcPr>
            <w:tcW w:w="1159" w:type="pct"/>
          </w:tcPr>
          <w:p w:rsidR="009969D5" w:rsidRPr="009969D5" w:rsidRDefault="009969D5" w:rsidP="008E59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-МБТ из областного бюджета</w:t>
            </w:r>
          </w:p>
        </w:tc>
        <w:tc>
          <w:tcPr>
            <w:tcW w:w="377" w:type="pct"/>
            <w:gridSpan w:val="2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5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9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9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96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447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459" w:type="pct"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</w:tr>
    </w:tbl>
    <w:p w:rsidR="009969D5" w:rsidRDefault="009969D5" w:rsidP="009969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9969D5" w:rsidSect="00D535C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ar610"/>
      <w:bookmarkEnd w:id="0"/>
      <w:r w:rsidRPr="009969D5">
        <w:rPr>
          <w:rFonts w:ascii="Times New Roman" w:hAnsi="Times New Roman" w:cs="Times New Roman"/>
          <w:sz w:val="26"/>
          <w:szCs w:val="26"/>
        </w:rPr>
        <w:t>«Устойчивое развитие территории</w:t>
      </w: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Гавриловка»</w:t>
      </w: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9969D5" w:rsidRPr="009969D5" w:rsidRDefault="009969D5" w:rsidP="009969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>ПРОГРАММНЫХ МЕРОПРИЯТИЙ ПРОГРАММЫ</w:t>
      </w:r>
    </w:p>
    <w:tbl>
      <w:tblPr>
        <w:tblW w:w="149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2712"/>
        <w:gridCol w:w="1167"/>
        <w:gridCol w:w="1132"/>
        <w:gridCol w:w="985"/>
        <w:gridCol w:w="850"/>
        <w:gridCol w:w="875"/>
        <w:gridCol w:w="850"/>
        <w:gridCol w:w="934"/>
        <w:gridCol w:w="934"/>
        <w:gridCol w:w="934"/>
        <w:gridCol w:w="934"/>
        <w:gridCol w:w="934"/>
        <w:gridCol w:w="934"/>
      </w:tblGrid>
      <w:tr w:rsidR="009969D5" w:rsidRPr="009969D5" w:rsidTr="008E59B9">
        <w:trPr>
          <w:trHeight w:val="464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Сроки реали-зации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Сумма расходов тыс. руб.</w:t>
            </w:r>
          </w:p>
        </w:tc>
        <w:tc>
          <w:tcPr>
            <w:tcW w:w="9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в том числе по годам, тыс.руб.</w:t>
            </w:r>
          </w:p>
        </w:tc>
      </w:tr>
      <w:tr w:rsidR="009969D5" w:rsidRPr="009969D5" w:rsidTr="008E59B9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качества функционирования социальной и инженерной инфраструктуры, </w:t>
            </w:r>
          </w:p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210</w:t>
            </w:r>
            <w:r w:rsidR="009969D5" w:rsidRPr="009969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мероприятия в области коммунального хозяйства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D218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D218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-финансовое обеспе- чение расходных обязательств муни- ципальных образований Кировского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2020- 2029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D218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D2186" w:rsidRDefault="001D2186" w:rsidP="001D218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1D2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сохранения и развития культурного и спортивного потенциала населения, </w:t>
            </w:r>
          </w:p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5608</w:t>
            </w:r>
            <w:r w:rsidR="009969D5" w:rsidRPr="009969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466.0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5608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466.0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5156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515616">
              <w:rPr>
                <w:rFonts w:ascii="Times New Roman" w:hAnsi="Times New Roman" w:cs="Times New Roman"/>
                <w:b/>
                <w:sz w:val="26"/>
                <w:szCs w:val="26"/>
              </w:rPr>
              <w:t>818</w:t>
            </w: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497.5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606.0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492.0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618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515616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515616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515616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515616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515616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</w:tr>
    </w:tbl>
    <w:p w:rsidR="009969D5" w:rsidRDefault="009969D5" w:rsidP="009969D5">
      <w:pPr>
        <w:spacing w:after="0"/>
      </w:pPr>
    </w:p>
    <w:sectPr w:rsidR="009969D5" w:rsidSect="009969D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1F8" w:rsidRDefault="004E61F8" w:rsidP="00093C8F">
      <w:pPr>
        <w:spacing w:after="0" w:line="240" w:lineRule="auto"/>
      </w:pPr>
      <w:r>
        <w:separator/>
      </w:r>
    </w:p>
  </w:endnote>
  <w:endnote w:type="continuationSeparator" w:id="1">
    <w:p w:rsidR="004E61F8" w:rsidRDefault="004E61F8" w:rsidP="0009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1F8" w:rsidRDefault="004E61F8" w:rsidP="00093C8F">
      <w:pPr>
        <w:spacing w:after="0" w:line="240" w:lineRule="auto"/>
      </w:pPr>
      <w:r>
        <w:separator/>
      </w:r>
    </w:p>
  </w:footnote>
  <w:footnote w:type="continuationSeparator" w:id="1">
    <w:p w:rsidR="004E61F8" w:rsidRDefault="004E61F8" w:rsidP="00093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3045D4"/>
    <w:multiLevelType w:val="hybridMultilevel"/>
    <w:tmpl w:val="372E6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9D5"/>
    <w:rsid w:val="00093C8F"/>
    <w:rsid w:val="000E3E9C"/>
    <w:rsid w:val="000E5BB9"/>
    <w:rsid w:val="001D2186"/>
    <w:rsid w:val="001D48D3"/>
    <w:rsid w:val="0038077F"/>
    <w:rsid w:val="003D0D98"/>
    <w:rsid w:val="0041741E"/>
    <w:rsid w:val="00462758"/>
    <w:rsid w:val="00493F5E"/>
    <w:rsid w:val="004D7105"/>
    <w:rsid w:val="004E61F8"/>
    <w:rsid w:val="004E73A3"/>
    <w:rsid w:val="00515616"/>
    <w:rsid w:val="005924A9"/>
    <w:rsid w:val="005C626D"/>
    <w:rsid w:val="005F300C"/>
    <w:rsid w:val="005F640C"/>
    <w:rsid w:val="00810AB2"/>
    <w:rsid w:val="00834EC8"/>
    <w:rsid w:val="009969D5"/>
    <w:rsid w:val="009B1D60"/>
    <w:rsid w:val="00BD313F"/>
    <w:rsid w:val="00BE4DBF"/>
    <w:rsid w:val="00C32E5B"/>
    <w:rsid w:val="00CA5037"/>
    <w:rsid w:val="00CE20CF"/>
    <w:rsid w:val="00D41BA1"/>
    <w:rsid w:val="00D506DA"/>
    <w:rsid w:val="00E07E1D"/>
    <w:rsid w:val="00FB2DB0"/>
    <w:rsid w:val="00FE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1E"/>
  </w:style>
  <w:style w:type="paragraph" w:styleId="3">
    <w:name w:val="heading 3"/>
    <w:basedOn w:val="a"/>
    <w:next w:val="a"/>
    <w:link w:val="30"/>
    <w:qFormat/>
    <w:rsid w:val="009969D5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Cell">
    <w:name w:val="ConsPlusCell"/>
    <w:rsid w:val="00996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99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9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C8F"/>
  </w:style>
  <w:style w:type="paragraph" w:styleId="a6">
    <w:name w:val="footer"/>
    <w:basedOn w:val="a"/>
    <w:link w:val="a7"/>
    <w:uiPriority w:val="99"/>
    <w:semiHidden/>
    <w:unhideWhenUsed/>
    <w:rsid w:val="0009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B610-5A2E-45F0-B7D4-5E2BEF8F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1937</Words>
  <Characters>11045</Characters>
  <Application>Microsoft Office Word</Application>
  <DocSecurity>0</DocSecurity>
  <Lines>92</Lines>
  <Paragraphs>25</Paragraphs>
  <ScaleCrop>false</ScaleCrop>
  <Company/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2022-01-21T12:53:00Z</cp:lastPrinted>
  <dcterms:created xsi:type="dcterms:W3CDTF">2022-01-21T12:42:00Z</dcterms:created>
  <dcterms:modified xsi:type="dcterms:W3CDTF">2023-01-17T09:32:00Z</dcterms:modified>
</cp:coreProperties>
</file>